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26FA" w14:textId="77777777" w:rsidR="00CE57BF" w:rsidRDefault="00CE57BF" w:rsidP="000E7589">
      <w:pPr>
        <w:jc w:val="center"/>
        <w:rPr>
          <w:b/>
          <w:sz w:val="24"/>
          <w:szCs w:val="24"/>
          <w:lang w:val="ro-MD"/>
        </w:rPr>
      </w:pPr>
    </w:p>
    <w:p w14:paraId="083AA940" w14:textId="177F47BD" w:rsidR="00CE57BF" w:rsidRPr="00232CBC" w:rsidRDefault="00CE57BF" w:rsidP="00CE5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position w:val="-2"/>
          <w:sz w:val="36"/>
          <w:szCs w:val="36"/>
          <w:lang w:val="ro-RO"/>
        </w:rPr>
      </w:pPr>
      <w:r w:rsidRPr="00232CBC">
        <w:rPr>
          <w:rFonts w:ascii="Tahoma" w:hAnsi="Tahoma" w:cs="Tahoma"/>
          <w:b/>
          <w:bCs/>
          <w:position w:val="-2"/>
          <w:sz w:val="36"/>
          <w:szCs w:val="36"/>
          <w:lang w:val="ro-RO"/>
        </w:rPr>
        <w:t>ZILELE EDUCAȚIEI MECATRONICE</w:t>
      </w:r>
      <w:r w:rsidR="00956C02">
        <w:rPr>
          <w:rFonts w:ascii="Tahoma" w:hAnsi="Tahoma" w:cs="Tahoma"/>
          <w:b/>
          <w:bCs/>
          <w:position w:val="-2"/>
          <w:sz w:val="36"/>
          <w:szCs w:val="36"/>
          <w:lang w:val="ro-RO"/>
        </w:rPr>
        <w:t xml:space="preserve"> 2026</w:t>
      </w:r>
    </w:p>
    <w:p w14:paraId="1B7ED65A" w14:textId="03E32896" w:rsidR="00CE57BF" w:rsidRPr="00232CBC" w:rsidRDefault="00CE57BF" w:rsidP="00CE57BF">
      <w:pPr>
        <w:widowControl w:val="0"/>
        <w:autoSpaceDE w:val="0"/>
        <w:autoSpaceDN w:val="0"/>
        <w:adjustRightInd w:val="0"/>
        <w:spacing w:before="32" w:after="0" w:line="422" w:lineRule="exact"/>
        <w:jc w:val="center"/>
        <w:rPr>
          <w:rFonts w:ascii="Tahoma" w:hAnsi="Tahoma" w:cs="Tahoma"/>
          <w:b/>
          <w:bCs/>
          <w:position w:val="-2"/>
          <w:sz w:val="36"/>
          <w:szCs w:val="36"/>
          <w:lang w:val="ro-RO"/>
        </w:rPr>
      </w:pPr>
      <w:r w:rsidRPr="00232CBC">
        <w:rPr>
          <w:rFonts w:ascii="Tahoma" w:hAnsi="Tahoma" w:cs="Tahoma"/>
          <w:b/>
          <w:bCs/>
          <w:position w:val="-2"/>
          <w:sz w:val="36"/>
          <w:szCs w:val="36"/>
          <w:lang w:val="ro-RO"/>
        </w:rPr>
        <w:t xml:space="preserve">Universitatea </w:t>
      </w:r>
      <w:r w:rsidR="00956C02">
        <w:rPr>
          <w:rFonts w:ascii="Tahoma" w:hAnsi="Tahoma" w:cs="Tahoma"/>
          <w:b/>
          <w:bCs/>
          <w:position w:val="-2"/>
          <w:sz w:val="36"/>
          <w:szCs w:val="36"/>
          <w:lang w:val="ro-RO"/>
        </w:rPr>
        <w:t>Politehnica Timișoara</w:t>
      </w:r>
    </w:p>
    <w:p w14:paraId="4A4CD3E4" w14:textId="49DFFC25" w:rsidR="00CE57BF" w:rsidRDefault="00CE57BF" w:rsidP="00CE57BF">
      <w:pPr>
        <w:widowControl w:val="0"/>
        <w:tabs>
          <w:tab w:val="center" w:pos="4950"/>
          <w:tab w:val="left" w:pos="7440"/>
        </w:tabs>
        <w:autoSpaceDE w:val="0"/>
        <w:autoSpaceDN w:val="0"/>
        <w:adjustRightInd w:val="0"/>
        <w:spacing w:before="32" w:after="0" w:line="422" w:lineRule="exact"/>
        <w:rPr>
          <w:rFonts w:ascii="Tahoma" w:hAnsi="Tahoma" w:cs="Tahoma"/>
          <w:b/>
          <w:bCs/>
          <w:position w:val="-2"/>
          <w:sz w:val="36"/>
          <w:szCs w:val="36"/>
          <w:lang w:val="ro-RO"/>
        </w:rPr>
      </w:pPr>
    </w:p>
    <w:p w14:paraId="2DD40B52" w14:textId="77777777" w:rsidR="00956C02" w:rsidRPr="00956C02" w:rsidRDefault="00956C02" w:rsidP="00956C02">
      <w:pPr>
        <w:widowControl w:val="0"/>
        <w:autoSpaceDE w:val="0"/>
        <w:autoSpaceDN w:val="0"/>
        <w:adjustRightInd w:val="0"/>
        <w:spacing w:before="32" w:after="0" w:line="422" w:lineRule="exact"/>
        <w:jc w:val="center"/>
        <w:rPr>
          <w:rFonts w:ascii="Tahoma" w:hAnsi="Tahoma" w:cs="Tahoma"/>
          <w:b/>
          <w:bCs/>
          <w:position w:val="-2"/>
          <w:sz w:val="36"/>
          <w:szCs w:val="36"/>
          <w:lang w:val="ro-RO"/>
        </w:rPr>
      </w:pPr>
      <w:r w:rsidRPr="00956C02">
        <w:rPr>
          <w:rFonts w:ascii="Tahoma" w:hAnsi="Tahoma" w:cs="Tahoma"/>
          <w:b/>
          <w:bCs/>
          <w:position w:val="-2"/>
          <w:sz w:val="36"/>
          <w:szCs w:val="36"/>
          <w:lang w:val="ro-RO"/>
        </w:rPr>
        <w:t xml:space="preserve">Proba Sisteme </w:t>
      </w:r>
      <w:proofErr w:type="spellStart"/>
      <w:r w:rsidRPr="00956C02">
        <w:rPr>
          <w:rFonts w:ascii="Tahoma" w:hAnsi="Tahoma" w:cs="Tahoma"/>
          <w:b/>
          <w:bCs/>
          <w:position w:val="-2"/>
          <w:sz w:val="36"/>
          <w:szCs w:val="36"/>
          <w:lang w:val="ro-RO"/>
        </w:rPr>
        <w:t>Mecatronice</w:t>
      </w:r>
      <w:proofErr w:type="spellEnd"/>
      <w:r w:rsidRPr="00956C02">
        <w:rPr>
          <w:rFonts w:ascii="Tahoma" w:hAnsi="Tahoma" w:cs="Tahoma"/>
          <w:b/>
          <w:bCs/>
          <w:position w:val="-2"/>
          <w:sz w:val="36"/>
          <w:szCs w:val="36"/>
          <w:lang w:val="ro-RO"/>
        </w:rPr>
        <w:t xml:space="preserve"> de Zbor fără Pilot – INDOOR</w:t>
      </w:r>
    </w:p>
    <w:p w14:paraId="3AC3087B" w14:textId="77777777" w:rsidR="00956C02" w:rsidRPr="00956C02" w:rsidRDefault="00956C02" w:rsidP="00956C02">
      <w:pPr>
        <w:widowControl w:val="0"/>
        <w:autoSpaceDE w:val="0"/>
        <w:autoSpaceDN w:val="0"/>
        <w:adjustRightInd w:val="0"/>
        <w:spacing w:before="32" w:after="0" w:line="422" w:lineRule="exact"/>
        <w:jc w:val="center"/>
        <w:rPr>
          <w:rFonts w:ascii="Tahoma" w:hAnsi="Tahoma" w:cs="Tahoma"/>
          <w:b/>
          <w:bCs/>
          <w:position w:val="-2"/>
          <w:sz w:val="36"/>
          <w:szCs w:val="36"/>
          <w:lang w:val="ro-RO"/>
        </w:rPr>
      </w:pPr>
    </w:p>
    <w:p w14:paraId="0069A54D" w14:textId="499DDBDC" w:rsidR="00CE57BF" w:rsidRDefault="00956C02" w:rsidP="00956C02">
      <w:pPr>
        <w:widowControl w:val="0"/>
        <w:autoSpaceDE w:val="0"/>
        <w:autoSpaceDN w:val="0"/>
        <w:adjustRightInd w:val="0"/>
        <w:spacing w:before="32" w:after="0" w:line="422" w:lineRule="exact"/>
        <w:jc w:val="center"/>
        <w:rPr>
          <w:rFonts w:ascii="Tahoma" w:hAnsi="Tahoma" w:cs="Tahoma"/>
          <w:b/>
          <w:bCs/>
          <w:position w:val="-2"/>
          <w:sz w:val="36"/>
          <w:szCs w:val="36"/>
          <w:lang w:val="ro-RO"/>
        </w:rPr>
      </w:pPr>
      <w:r w:rsidRPr="00956C02">
        <w:rPr>
          <w:rFonts w:ascii="Tahoma" w:hAnsi="Tahoma" w:cs="Tahoma"/>
          <w:b/>
          <w:bCs/>
          <w:position w:val="-2"/>
          <w:sz w:val="36"/>
          <w:szCs w:val="36"/>
          <w:lang w:val="ro-RO"/>
        </w:rPr>
        <w:t xml:space="preserve">Anexa 1 - Reguli și măsuri de siguranță pentru operarea sistemelor </w:t>
      </w:r>
      <w:proofErr w:type="spellStart"/>
      <w:r w:rsidRPr="00956C02">
        <w:rPr>
          <w:rFonts w:ascii="Tahoma" w:hAnsi="Tahoma" w:cs="Tahoma"/>
          <w:b/>
          <w:bCs/>
          <w:position w:val="-2"/>
          <w:sz w:val="36"/>
          <w:szCs w:val="36"/>
          <w:lang w:val="ro-RO"/>
        </w:rPr>
        <w:t>mecatronice</w:t>
      </w:r>
      <w:proofErr w:type="spellEnd"/>
      <w:r w:rsidRPr="00956C02">
        <w:rPr>
          <w:rFonts w:ascii="Tahoma" w:hAnsi="Tahoma" w:cs="Tahoma"/>
          <w:b/>
          <w:bCs/>
          <w:position w:val="-2"/>
          <w:sz w:val="36"/>
          <w:szCs w:val="36"/>
          <w:lang w:val="ro-RO"/>
        </w:rPr>
        <w:t xml:space="preserve"> de zbor pe parcursul evenimentului ZEM202</w:t>
      </w:r>
      <w:r>
        <w:rPr>
          <w:rFonts w:ascii="Tahoma" w:hAnsi="Tahoma" w:cs="Tahoma"/>
          <w:b/>
          <w:bCs/>
          <w:position w:val="-2"/>
          <w:sz w:val="36"/>
          <w:szCs w:val="36"/>
          <w:lang w:val="ro-RO"/>
        </w:rPr>
        <w:t>6</w:t>
      </w:r>
    </w:p>
    <w:p w14:paraId="6FF73BC8" w14:textId="210C7547" w:rsidR="00CE57BF" w:rsidRDefault="00CE57BF" w:rsidP="00CE57BF">
      <w:pPr>
        <w:widowControl w:val="0"/>
        <w:autoSpaceDE w:val="0"/>
        <w:autoSpaceDN w:val="0"/>
        <w:adjustRightInd w:val="0"/>
        <w:spacing w:before="12" w:after="0" w:line="328" w:lineRule="exact"/>
        <w:ind w:left="113"/>
        <w:rPr>
          <w:rFonts w:ascii="Tahoma" w:hAnsi="Tahoma" w:cs="Tahoma"/>
          <w:b/>
          <w:bCs/>
          <w:color w:val="000000"/>
          <w:position w:val="-2"/>
          <w:sz w:val="28"/>
          <w:szCs w:val="28"/>
          <w:lang w:val="ro-RO"/>
        </w:rPr>
      </w:pPr>
    </w:p>
    <w:p w14:paraId="6C9340CC" w14:textId="77777777" w:rsidR="00B14374" w:rsidRDefault="00B14374" w:rsidP="00B14374">
      <w:pPr>
        <w:ind w:left="360"/>
        <w:jc w:val="center"/>
        <w:rPr>
          <w:b/>
          <w:lang w:val="ro-MD"/>
        </w:rPr>
      </w:pPr>
    </w:p>
    <w:p w14:paraId="0D047055" w14:textId="565BF945" w:rsidR="000E7589" w:rsidRPr="00B14374" w:rsidRDefault="00B14374" w:rsidP="00B14374">
      <w:pPr>
        <w:pStyle w:val="Listparagraf"/>
        <w:numPr>
          <w:ilvl w:val="0"/>
          <w:numId w:val="1"/>
        </w:numPr>
        <w:jc w:val="center"/>
        <w:rPr>
          <w:b/>
          <w:lang w:val="ro-MD"/>
        </w:rPr>
      </w:pPr>
      <w:r w:rsidRPr="00B14374">
        <w:rPr>
          <w:b/>
          <w:lang w:val="ro-MD"/>
        </w:rPr>
        <w:t>REGULI GENERALE</w:t>
      </w:r>
    </w:p>
    <w:p w14:paraId="2C62D5AB" w14:textId="77777777" w:rsidR="00B14374" w:rsidRPr="00B14374" w:rsidRDefault="00B14374" w:rsidP="00875C82">
      <w:pPr>
        <w:spacing w:after="0"/>
        <w:ind w:left="357"/>
        <w:rPr>
          <w:b/>
          <w:lang w:val="ro-MD"/>
        </w:rPr>
      </w:pPr>
    </w:p>
    <w:p w14:paraId="47D3CF5D" w14:textId="6F7B77E5" w:rsidR="000E7589" w:rsidRPr="001914A2" w:rsidRDefault="00007553" w:rsidP="00B14374">
      <w:pPr>
        <w:pStyle w:val="Listparagraf"/>
        <w:numPr>
          <w:ilvl w:val="0"/>
          <w:numId w:val="7"/>
        </w:numPr>
        <w:jc w:val="both"/>
        <w:rPr>
          <w:b/>
          <w:lang w:val="ro-MD"/>
        </w:rPr>
      </w:pPr>
      <w:r w:rsidRPr="001914A2">
        <w:rPr>
          <w:b/>
          <w:lang w:val="ro-MD"/>
        </w:rPr>
        <w:t xml:space="preserve">SISTEMELE MECATRONICE DE ZBOR </w:t>
      </w:r>
      <w:r w:rsidR="000E7589" w:rsidRPr="001914A2">
        <w:rPr>
          <w:b/>
          <w:lang w:val="ro-MD"/>
        </w:rPr>
        <w:t xml:space="preserve">NU </w:t>
      </w:r>
      <w:r w:rsidRPr="001914A2">
        <w:rPr>
          <w:b/>
          <w:lang w:val="ro-MD"/>
        </w:rPr>
        <w:t>SUNT</w:t>
      </w:r>
      <w:r w:rsidR="000E7589" w:rsidRPr="001914A2">
        <w:rPr>
          <w:b/>
          <w:lang w:val="ro-MD"/>
        </w:rPr>
        <w:t xml:space="preserve"> O JUCĂRIE;</w:t>
      </w:r>
    </w:p>
    <w:p w14:paraId="23801BAE" w14:textId="36661DB6" w:rsidR="005B4297" w:rsidRPr="001914A2" w:rsidRDefault="005B4297" w:rsidP="00B14374">
      <w:pPr>
        <w:pStyle w:val="Listparagraf"/>
        <w:numPr>
          <w:ilvl w:val="0"/>
          <w:numId w:val="7"/>
        </w:numPr>
        <w:jc w:val="both"/>
        <w:rPr>
          <w:b/>
          <w:lang w:val="ro-MD"/>
        </w:rPr>
      </w:pPr>
      <w:r w:rsidRPr="001914A2">
        <w:rPr>
          <w:b/>
          <w:lang w:val="ro-MD"/>
        </w:rPr>
        <w:t xml:space="preserve">NU OPERAȚI </w:t>
      </w:r>
      <w:r w:rsidR="00007553" w:rsidRPr="001914A2">
        <w:rPr>
          <w:b/>
          <w:lang w:val="ro-MD"/>
        </w:rPr>
        <w:t xml:space="preserve">SISTEMUL MECATRONIC DE ZBOR </w:t>
      </w:r>
      <w:r w:rsidRPr="001914A2">
        <w:rPr>
          <w:b/>
          <w:lang w:val="ro-MD"/>
        </w:rPr>
        <w:t xml:space="preserve">DEASUPRA </w:t>
      </w:r>
      <w:r w:rsidR="00A5265C" w:rsidRPr="001914A2">
        <w:rPr>
          <w:b/>
          <w:lang w:val="ro-MD"/>
        </w:rPr>
        <w:t>AUDIEN</w:t>
      </w:r>
      <w:r w:rsidR="00A5265C" w:rsidRPr="001914A2">
        <w:rPr>
          <w:b/>
          <w:lang w:val="ro-RO"/>
        </w:rPr>
        <w:t>ȚEI</w:t>
      </w:r>
      <w:r w:rsidRPr="001914A2">
        <w:rPr>
          <w:b/>
          <w:lang w:val="ro-MD"/>
        </w:rPr>
        <w:t xml:space="preserve">; </w:t>
      </w:r>
    </w:p>
    <w:p w14:paraId="04B29DC8" w14:textId="79D8FDF3" w:rsidR="000E7589" w:rsidRPr="001914A2" w:rsidRDefault="00CF089C" w:rsidP="00B14374">
      <w:pPr>
        <w:pStyle w:val="Listparagraf"/>
        <w:numPr>
          <w:ilvl w:val="0"/>
          <w:numId w:val="7"/>
        </w:numPr>
        <w:jc w:val="both"/>
        <w:rPr>
          <w:b/>
          <w:lang w:val="ro-MD"/>
        </w:rPr>
      </w:pPr>
      <w:r w:rsidRPr="001914A2">
        <w:rPr>
          <w:b/>
          <w:lang w:val="ro-MD"/>
        </w:rPr>
        <w:t xml:space="preserve">Nu operați </w:t>
      </w:r>
      <w:r w:rsidR="00007553" w:rsidRPr="001914A2">
        <w:rPr>
          <w:b/>
          <w:lang w:val="ro-MD"/>
        </w:rPr>
        <w:t xml:space="preserve">sistemul mecatronic de zbor </w:t>
      </w:r>
      <w:r w:rsidRPr="001914A2">
        <w:rPr>
          <w:b/>
          <w:lang w:val="ro-MD"/>
        </w:rPr>
        <w:t>sub influența băuturilor alco</w:t>
      </w:r>
      <w:r w:rsidR="00B45941" w:rsidRPr="001914A2">
        <w:rPr>
          <w:b/>
          <w:lang w:val="ro-MD"/>
        </w:rPr>
        <w:t>o</w:t>
      </w:r>
      <w:r w:rsidRPr="001914A2">
        <w:rPr>
          <w:b/>
          <w:lang w:val="ro-MD"/>
        </w:rPr>
        <w:t xml:space="preserve">lice, </w:t>
      </w:r>
      <w:r w:rsidR="00B45941" w:rsidRPr="001914A2">
        <w:rPr>
          <w:b/>
          <w:lang w:val="ro-MD"/>
        </w:rPr>
        <w:t>substanțelor</w:t>
      </w:r>
      <w:r w:rsidRPr="001914A2">
        <w:rPr>
          <w:b/>
          <w:lang w:val="ro-MD"/>
        </w:rPr>
        <w:t xml:space="preserve"> halucinogene sau dac</w:t>
      </w:r>
      <w:r w:rsidR="00B45941" w:rsidRPr="001914A2">
        <w:rPr>
          <w:b/>
          <w:lang w:val="ro-MD"/>
        </w:rPr>
        <w:t>ă</w:t>
      </w:r>
      <w:r w:rsidRPr="001914A2">
        <w:rPr>
          <w:b/>
          <w:lang w:val="ro-MD"/>
        </w:rPr>
        <w:t xml:space="preserve"> vă aflați într-o stare psihic</w:t>
      </w:r>
      <w:r w:rsidR="00A5265C" w:rsidRPr="001914A2">
        <w:rPr>
          <w:b/>
          <w:lang w:val="ro-MD"/>
        </w:rPr>
        <w:t>ă</w:t>
      </w:r>
      <w:r w:rsidRPr="001914A2">
        <w:rPr>
          <w:b/>
          <w:lang w:val="ro-MD"/>
        </w:rPr>
        <w:t xml:space="preserve"> neprielnică;</w:t>
      </w:r>
    </w:p>
    <w:p w14:paraId="3D4EA1F6" w14:textId="334F5E14" w:rsidR="00461418" w:rsidRPr="001914A2" w:rsidRDefault="00461418" w:rsidP="00B14374">
      <w:pPr>
        <w:pStyle w:val="Listparagraf"/>
        <w:numPr>
          <w:ilvl w:val="0"/>
          <w:numId w:val="7"/>
        </w:numPr>
        <w:jc w:val="both"/>
        <w:rPr>
          <w:lang w:val="ro-MD"/>
        </w:rPr>
      </w:pPr>
      <w:r w:rsidRPr="001914A2">
        <w:rPr>
          <w:lang w:val="ro-MD"/>
        </w:rPr>
        <w:t xml:space="preserve">Pe perioada desfășurării probelor de concurs, </w:t>
      </w:r>
      <w:r w:rsidR="00BD2EE7" w:rsidRPr="001914A2">
        <w:rPr>
          <w:lang w:val="ro-MD"/>
        </w:rPr>
        <w:t xml:space="preserve">în afara SMZ-ului aflat pe traseul de concurs, toate celelalte </w:t>
      </w:r>
      <w:r w:rsidRPr="001914A2">
        <w:rPr>
          <w:lang w:val="ro-MD"/>
        </w:rPr>
        <w:t xml:space="preserve">SMZ-uri, împreună cu radiocomenzile lor, vor fi </w:t>
      </w:r>
      <w:r w:rsidR="00BD2EE7" w:rsidRPr="001914A2">
        <w:rPr>
          <w:lang w:val="ro-MD"/>
        </w:rPr>
        <w:t xml:space="preserve">depuse într-un spațiu desemnat de organizatori. Organizatorii evenimentului ZEM vor asigura securitatea lor. </w:t>
      </w:r>
      <w:r w:rsidR="00BD2EE7" w:rsidRPr="001914A2">
        <w:rPr>
          <w:b/>
          <w:bCs/>
          <w:lang w:val="ro-MD"/>
        </w:rPr>
        <w:t>Obligatoriu, pe parcursul probelor de concurs, atât SMZ-urile cât și radiocomenzile vor avea alimentarea cu energie oprită</w:t>
      </w:r>
      <w:r w:rsidR="00BD2EE7" w:rsidRPr="001914A2">
        <w:rPr>
          <w:lang w:val="ro-MD"/>
        </w:rPr>
        <w:t xml:space="preserve">. Eventualele solicitări de reparații sau intervenții asupra </w:t>
      </w:r>
      <w:r w:rsidR="00D46473" w:rsidRPr="001914A2">
        <w:rPr>
          <w:lang w:val="ro-MD"/>
        </w:rPr>
        <w:t>SMZ</w:t>
      </w:r>
      <w:r w:rsidR="00BD2EE7" w:rsidRPr="001914A2">
        <w:rPr>
          <w:lang w:val="ro-MD"/>
        </w:rPr>
        <w:t xml:space="preserve"> se vor efectua strict cu sursa de energie detașată / decuplată. Eventualele te</w:t>
      </w:r>
      <w:r w:rsidR="00D46473" w:rsidRPr="001914A2">
        <w:rPr>
          <w:lang w:val="ro-MD"/>
        </w:rPr>
        <w:t>ste ale SMZ-urilor, ca urmare a reparațiilor sau intervențiilor</w:t>
      </w:r>
      <w:r w:rsidR="001914A2" w:rsidRPr="001914A2">
        <w:rPr>
          <w:lang w:val="ro-MD"/>
        </w:rPr>
        <w:t xml:space="preserve"> amintite anterior</w:t>
      </w:r>
      <w:r w:rsidR="00D46473" w:rsidRPr="001914A2">
        <w:rPr>
          <w:lang w:val="ro-MD"/>
        </w:rPr>
        <w:t>,</w:t>
      </w:r>
      <w:r w:rsidR="00BD2EE7" w:rsidRPr="001914A2">
        <w:rPr>
          <w:lang w:val="ro-MD"/>
        </w:rPr>
        <w:t xml:space="preserve"> se vor putea face doar în afara perioadelor când se desfășoară probele de concurs. </w:t>
      </w:r>
    </w:p>
    <w:p w14:paraId="535BC4A4" w14:textId="42547664" w:rsidR="00B1172B" w:rsidRPr="001914A2" w:rsidRDefault="00CF089C" w:rsidP="00B14374">
      <w:pPr>
        <w:pStyle w:val="Listparagraf"/>
        <w:numPr>
          <w:ilvl w:val="0"/>
          <w:numId w:val="7"/>
        </w:numPr>
        <w:jc w:val="both"/>
        <w:rPr>
          <w:lang w:val="ro-MD"/>
        </w:rPr>
      </w:pPr>
      <w:r w:rsidRPr="001914A2">
        <w:rPr>
          <w:lang w:val="ro-MD"/>
        </w:rPr>
        <w:t>Nu atingeți niciodată părțile aflate în mișcare (</w:t>
      </w:r>
      <w:proofErr w:type="spellStart"/>
      <w:r w:rsidRPr="001914A2">
        <w:rPr>
          <w:lang w:val="ro-MD"/>
        </w:rPr>
        <w:t>elici</w:t>
      </w:r>
      <w:proofErr w:type="spellEnd"/>
      <w:r w:rsidRPr="001914A2">
        <w:rPr>
          <w:lang w:val="ro-MD"/>
        </w:rPr>
        <w:t>, motoare)</w:t>
      </w:r>
      <w:r w:rsidR="00165BBB" w:rsidRPr="001914A2">
        <w:rPr>
          <w:lang w:val="ro-MD"/>
        </w:rPr>
        <w:t>;</w:t>
      </w:r>
    </w:p>
    <w:p w14:paraId="0293B042" w14:textId="564D6AD8" w:rsidR="00CF089C" w:rsidRPr="001914A2" w:rsidRDefault="00165BBB" w:rsidP="00B14374">
      <w:pPr>
        <w:pStyle w:val="Listparagraf"/>
        <w:numPr>
          <w:ilvl w:val="0"/>
          <w:numId w:val="7"/>
        </w:numPr>
        <w:jc w:val="both"/>
        <w:rPr>
          <w:lang w:val="ro-MD"/>
        </w:rPr>
      </w:pPr>
      <w:r w:rsidRPr="001914A2">
        <w:rPr>
          <w:lang w:val="ro-MD"/>
        </w:rPr>
        <w:t xml:space="preserve">Nu operați niciodată </w:t>
      </w:r>
      <w:r w:rsidR="00007553" w:rsidRPr="001914A2">
        <w:rPr>
          <w:lang w:val="ro-MD"/>
        </w:rPr>
        <w:t xml:space="preserve">sistemul mecatronic de zbor </w:t>
      </w:r>
      <w:r w:rsidRPr="001914A2">
        <w:rPr>
          <w:lang w:val="ro-MD"/>
        </w:rPr>
        <w:t>singur. Încercați să aveți întotdeauna un observator cu d-voastră;</w:t>
      </w:r>
    </w:p>
    <w:p w14:paraId="76DD7DEF" w14:textId="63A9C877" w:rsidR="00165BBB" w:rsidRPr="001914A2" w:rsidRDefault="00165BBB" w:rsidP="00B14374">
      <w:pPr>
        <w:pStyle w:val="Listparagraf"/>
        <w:numPr>
          <w:ilvl w:val="0"/>
          <w:numId w:val="7"/>
        </w:numPr>
        <w:jc w:val="both"/>
        <w:rPr>
          <w:lang w:val="ro-MD"/>
        </w:rPr>
      </w:pPr>
      <w:r w:rsidRPr="001914A2">
        <w:rPr>
          <w:lang w:val="ro-MD"/>
        </w:rPr>
        <w:t xml:space="preserve">Demontați </w:t>
      </w:r>
      <w:proofErr w:type="spellStart"/>
      <w:r w:rsidRPr="001914A2">
        <w:rPr>
          <w:lang w:val="ro-MD"/>
        </w:rPr>
        <w:t>elicile</w:t>
      </w:r>
      <w:proofErr w:type="spellEnd"/>
      <w:r w:rsidRPr="001914A2">
        <w:rPr>
          <w:lang w:val="ro-MD"/>
        </w:rPr>
        <w:t xml:space="preserve"> ori de cate ori aveți de </w:t>
      </w:r>
      <w:proofErr w:type="spellStart"/>
      <w:r w:rsidRPr="001914A2">
        <w:rPr>
          <w:lang w:val="ro-MD"/>
        </w:rPr>
        <w:t>facut</w:t>
      </w:r>
      <w:proofErr w:type="spellEnd"/>
      <w:r w:rsidRPr="001914A2">
        <w:rPr>
          <w:lang w:val="ro-MD"/>
        </w:rPr>
        <w:t xml:space="preserve"> setări cu sistemul pornit;</w:t>
      </w:r>
    </w:p>
    <w:p w14:paraId="2A352F3E" w14:textId="77777777" w:rsidR="00CA1DD7" w:rsidRPr="001914A2" w:rsidRDefault="00CA1DD7" w:rsidP="00B14374">
      <w:pPr>
        <w:pStyle w:val="Listparagraf"/>
        <w:numPr>
          <w:ilvl w:val="0"/>
          <w:numId w:val="7"/>
        </w:numPr>
        <w:jc w:val="both"/>
        <w:rPr>
          <w:lang w:val="ro-MD"/>
        </w:rPr>
      </w:pPr>
      <w:r w:rsidRPr="001914A2">
        <w:rPr>
          <w:lang w:val="ro-MD"/>
        </w:rPr>
        <w:t xml:space="preserve">Nu operați cu </w:t>
      </w:r>
      <w:proofErr w:type="spellStart"/>
      <w:r w:rsidRPr="001914A2">
        <w:rPr>
          <w:lang w:val="ro-MD"/>
        </w:rPr>
        <w:t>elici</w:t>
      </w:r>
      <w:proofErr w:type="spellEnd"/>
      <w:r w:rsidRPr="001914A2">
        <w:rPr>
          <w:lang w:val="ro-MD"/>
        </w:rPr>
        <w:t xml:space="preserve"> rupte sau ciobite;</w:t>
      </w:r>
    </w:p>
    <w:p w14:paraId="556219D7" w14:textId="3472513F" w:rsidR="00CA1DD7" w:rsidRPr="001914A2" w:rsidRDefault="00CA1DD7" w:rsidP="00B14374">
      <w:pPr>
        <w:pStyle w:val="Listparagraf"/>
        <w:numPr>
          <w:ilvl w:val="0"/>
          <w:numId w:val="7"/>
        </w:numPr>
        <w:jc w:val="both"/>
        <w:rPr>
          <w:lang w:val="ro-MD"/>
        </w:rPr>
      </w:pPr>
      <w:r w:rsidRPr="001914A2">
        <w:rPr>
          <w:lang w:val="ro-MD"/>
        </w:rPr>
        <w:t xml:space="preserve">Nu </w:t>
      </w:r>
      <w:proofErr w:type="spellStart"/>
      <w:r w:rsidRPr="001914A2">
        <w:rPr>
          <w:lang w:val="ro-MD"/>
        </w:rPr>
        <w:t>tineți</w:t>
      </w:r>
      <w:proofErr w:type="spellEnd"/>
      <w:r w:rsidRPr="001914A2">
        <w:rPr>
          <w:lang w:val="ro-MD"/>
        </w:rPr>
        <w:t xml:space="preserve"> stația </w:t>
      </w:r>
      <w:proofErr w:type="spellStart"/>
      <w:r w:rsidRPr="001914A2">
        <w:rPr>
          <w:lang w:val="ro-MD"/>
        </w:rPr>
        <w:t>agațată</w:t>
      </w:r>
      <w:proofErr w:type="spellEnd"/>
      <w:r w:rsidRPr="001914A2">
        <w:rPr>
          <w:lang w:val="ro-MD"/>
        </w:rPr>
        <w:t xml:space="preserve"> de gât atâta timp cat efectuați reglaje la </w:t>
      </w:r>
      <w:r w:rsidR="00007553" w:rsidRPr="001914A2">
        <w:rPr>
          <w:lang w:val="ro-MD"/>
        </w:rPr>
        <w:t xml:space="preserve">sistemul mecatronic de zbor </w:t>
      </w:r>
      <w:r w:rsidRPr="001914A2">
        <w:rPr>
          <w:lang w:val="ro-MD"/>
        </w:rPr>
        <w:t>conectat la acumulatori;</w:t>
      </w:r>
    </w:p>
    <w:p w14:paraId="2F862F6A" w14:textId="1A81BB19" w:rsidR="00165BBB" w:rsidRPr="001914A2" w:rsidRDefault="00165BBB" w:rsidP="00B14374">
      <w:pPr>
        <w:pStyle w:val="Listparagraf"/>
        <w:numPr>
          <w:ilvl w:val="0"/>
          <w:numId w:val="7"/>
        </w:numPr>
        <w:jc w:val="both"/>
        <w:rPr>
          <w:lang w:val="ro-MD"/>
        </w:rPr>
      </w:pPr>
      <w:r w:rsidRPr="001914A2">
        <w:rPr>
          <w:lang w:val="ro-MD"/>
        </w:rPr>
        <w:t>În timpul zborului evitați să aveți obstacole între d-</w:t>
      </w:r>
      <w:proofErr w:type="spellStart"/>
      <w:r w:rsidRPr="001914A2">
        <w:rPr>
          <w:lang w:val="ro-MD"/>
        </w:rPr>
        <w:t>vostră</w:t>
      </w:r>
      <w:proofErr w:type="spellEnd"/>
      <w:r w:rsidRPr="001914A2">
        <w:rPr>
          <w:lang w:val="ro-MD"/>
        </w:rPr>
        <w:t xml:space="preserve"> si </w:t>
      </w:r>
      <w:r w:rsidR="00007553" w:rsidRPr="001914A2">
        <w:rPr>
          <w:lang w:val="ro-MD"/>
        </w:rPr>
        <w:t xml:space="preserve">sistemul </w:t>
      </w:r>
      <w:proofErr w:type="spellStart"/>
      <w:r w:rsidR="00007553" w:rsidRPr="001914A2">
        <w:rPr>
          <w:lang w:val="ro-MD"/>
        </w:rPr>
        <w:t>mecatronic</w:t>
      </w:r>
      <w:proofErr w:type="spellEnd"/>
      <w:r w:rsidR="00007553" w:rsidRPr="001914A2">
        <w:rPr>
          <w:lang w:val="ro-MD"/>
        </w:rPr>
        <w:t xml:space="preserve"> de zbor</w:t>
      </w:r>
      <w:r w:rsidRPr="001914A2">
        <w:rPr>
          <w:lang w:val="ro-MD"/>
        </w:rPr>
        <w:t>;</w:t>
      </w:r>
    </w:p>
    <w:p w14:paraId="49D5B4F9" w14:textId="7DD59267" w:rsidR="00165BBB" w:rsidRPr="001914A2" w:rsidRDefault="00165BBB" w:rsidP="00B14374">
      <w:pPr>
        <w:pStyle w:val="Listparagraf"/>
        <w:numPr>
          <w:ilvl w:val="0"/>
          <w:numId w:val="7"/>
        </w:numPr>
        <w:jc w:val="both"/>
        <w:rPr>
          <w:lang w:val="ro-MD"/>
        </w:rPr>
      </w:pPr>
      <w:r w:rsidRPr="001914A2">
        <w:rPr>
          <w:lang w:val="ro-MD"/>
        </w:rPr>
        <w:t xml:space="preserve">Stați întotdeauna cu radiocomanda îndreptată spre </w:t>
      </w:r>
      <w:r w:rsidR="00007553" w:rsidRPr="001914A2">
        <w:rPr>
          <w:lang w:val="ro-MD"/>
        </w:rPr>
        <w:t xml:space="preserve">sistemul </w:t>
      </w:r>
      <w:proofErr w:type="spellStart"/>
      <w:r w:rsidR="00007553" w:rsidRPr="001914A2">
        <w:rPr>
          <w:lang w:val="ro-MD"/>
        </w:rPr>
        <w:t>mecatronic</w:t>
      </w:r>
      <w:proofErr w:type="spellEnd"/>
      <w:r w:rsidR="00007553" w:rsidRPr="001914A2">
        <w:rPr>
          <w:lang w:val="ro-MD"/>
        </w:rPr>
        <w:t xml:space="preserve"> de zbor </w:t>
      </w:r>
      <w:proofErr w:type="spellStart"/>
      <w:r w:rsidRPr="001914A2">
        <w:rPr>
          <w:lang w:val="ro-MD"/>
        </w:rPr>
        <w:t>pt</w:t>
      </w:r>
      <w:proofErr w:type="spellEnd"/>
      <w:r w:rsidRPr="001914A2">
        <w:rPr>
          <w:lang w:val="ro-MD"/>
        </w:rPr>
        <w:t xml:space="preserve"> a asigura un maxim de semnal în comunicarea radio cu acesta;</w:t>
      </w:r>
    </w:p>
    <w:p w14:paraId="40C74379" w14:textId="1AA5AA19" w:rsidR="00F22E91" w:rsidRPr="001914A2" w:rsidRDefault="00F22E91" w:rsidP="00B14374">
      <w:pPr>
        <w:pStyle w:val="Listparagraf"/>
        <w:numPr>
          <w:ilvl w:val="0"/>
          <w:numId w:val="7"/>
        </w:numPr>
        <w:jc w:val="both"/>
        <w:rPr>
          <w:lang w:val="ro-MD"/>
        </w:rPr>
      </w:pPr>
      <w:r w:rsidRPr="001914A2">
        <w:rPr>
          <w:lang w:val="ro-MD"/>
        </w:rPr>
        <w:t>Dup</w:t>
      </w:r>
      <w:r w:rsidR="00ED5B37" w:rsidRPr="001914A2">
        <w:rPr>
          <w:lang w:val="ro-MD"/>
        </w:rPr>
        <w:t>ă o perioadă de inactivitate mai</w:t>
      </w:r>
      <w:r w:rsidRPr="001914A2">
        <w:rPr>
          <w:lang w:val="ro-MD"/>
        </w:rPr>
        <w:t xml:space="preserve"> mare de 3 luni</w:t>
      </w:r>
      <w:r w:rsidR="00ED5B37" w:rsidRPr="001914A2">
        <w:rPr>
          <w:lang w:val="ro-MD"/>
        </w:rPr>
        <w:t>,</w:t>
      </w:r>
      <w:r w:rsidRPr="001914A2">
        <w:rPr>
          <w:lang w:val="ro-MD"/>
        </w:rPr>
        <w:t xml:space="preserve"> înainte de operarea real</w:t>
      </w:r>
      <w:r w:rsidR="00B45941" w:rsidRPr="001914A2">
        <w:rPr>
          <w:lang w:val="ro-MD"/>
        </w:rPr>
        <w:t>ă</w:t>
      </w:r>
      <w:r w:rsidRPr="001914A2">
        <w:rPr>
          <w:lang w:val="ro-MD"/>
        </w:rPr>
        <w:t xml:space="preserve"> a </w:t>
      </w:r>
      <w:r w:rsidR="00007553" w:rsidRPr="001914A2">
        <w:rPr>
          <w:lang w:val="ro-MD"/>
        </w:rPr>
        <w:t>sistemului mecatronic de zbor</w:t>
      </w:r>
      <w:r w:rsidR="00B45941" w:rsidRPr="001914A2">
        <w:rPr>
          <w:lang w:val="ro-MD"/>
        </w:rPr>
        <w:t>,</w:t>
      </w:r>
      <w:r w:rsidRPr="001914A2">
        <w:rPr>
          <w:lang w:val="ro-MD"/>
        </w:rPr>
        <w:t xml:space="preserve"> efectuați un antrenament pe simulator;</w:t>
      </w:r>
    </w:p>
    <w:p w14:paraId="37744755" w14:textId="29412FCF" w:rsidR="00F22E91" w:rsidRPr="001914A2" w:rsidRDefault="00F22E91" w:rsidP="00B14374">
      <w:pPr>
        <w:pStyle w:val="Listparagraf"/>
        <w:numPr>
          <w:ilvl w:val="0"/>
          <w:numId w:val="7"/>
        </w:numPr>
        <w:jc w:val="both"/>
        <w:rPr>
          <w:lang w:val="ro-MD"/>
        </w:rPr>
      </w:pPr>
      <w:r w:rsidRPr="001914A2">
        <w:rPr>
          <w:lang w:val="ro-MD"/>
        </w:rPr>
        <w:t>Dezvoltați-vă un sistem pro</w:t>
      </w:r>
      <w:r w:rsidR="00B45941" w:rsidRPr="001914A2">
        <w:rPr>
          <w:lang w:val="ro-MD"/>
        </w:rPr>
        <w:t>p</w:t>
      </w:r>
      <w:r w:rsidRPr="001914A2">
        <w:rPr>
          <w:lang w:val="ro-MD"/>
        </w:rPr>
        <w:t xml:space="preserve">riu de memorare sau notare a </w:t>
      </w:r>
      <w:proofErr w:type="spellStart"/>
      <w:r w:rsidRPr="001914A2">
        <w:rPr>
          <w:lang w:val="ro-MD"/>
        </w:rPr>
        <w:t>swi</w:t>
      </w:r>
      <w:r w:rsidR="00B45941" w:rsidRPr="001914A2">
        <w:rPr>
          <w:lang w:val="ro-MD"/>
        </w:rPr>
        <w:t>t</w:t>
      </w:r>
      <w:r w:rsidRPr="001914A2">
        <w:rPr>
          <w:lang w:val="ro-MD"/>
        </w:rPr>
        <w:t>ch</w:t>
      </w:r>
      <w:proofErr w:type="spellEnd"/>
      <w:r w:rsidRPr="001914A2">
        <w:rPr>
          <w:lang w:val="ro-MD"/>
        </w:rPr>
        <w:t>-urilor de pe radiocomand</w:t>
      </w:r>
      <w:r w:rsidR="00B45941" w:rsidRPr="001914A2">
        <w:rPr>
          <w:lang w:val="ro-MD"/>
        </w:rPr>
        <w:t>ă</w:t>
      </w:r>
      <w:r w:rsidRPr="001914A2">
        <w:rPr>
          <w:lang w:val="ro-MD"/>
        </w:rPr>
        <w:t>;</w:t>
      </w:r>
    </w:p>
    <w:p w14:paraId="02E16192" w14:textId="77777777" w:rsidR="00F22E91" w:rsidRPr="001914A2" w:rsidRDefault="00F22E91" w:rsidP="00B14374">
      <w:pPr>
        <w:pStyle w:val="Listparagraf"/>
        <w:numPr>
          <w:ilvl w:val="0"/>
          <w:numId w:val="7"/>
        </w:numPr>
        <w:jc w:val="both"/>
        <w:rPr>
          <w:lang w:val="ro-MD"/>
        </w:rPr>
      </w:pPr>
      <w:r w:rsidRPr="001914A2">
        <w:rPr>
          <w:lang w:val="ro-MD"/>
        </w:rPr>
        <w:t>Pe orice sistem de zbor încercați sa aveți sistem dual de comandă și control (radiocomandă + GSC);</w:t>
      </w:r>
    </w:p>
    <w:p w14:paraId="1B68E1C7" w14:textId="6F55F441" w:rsidR="00EE2DEB" w:rsidRPr="001914A2" w:rsidRDefault="00B45941" w:rsidP="00B14374">
      <w:pPr>
        <w:pStyle w:val="Listparagraf"/>
        <w:numPr>
          <w:ilvl w:val="0"/>
          <w:numId w:val="7"/>
        </w:numPr>
        <w:jc w:val="both"/>
        <w:rPr>
          <w:lang w:val="ro-MD"/>
        </w:rPr>
      </w:pPr>
      <w:r w:rsidRPr="001914A2">
        <w:rPr>
          <w:lang w:val="ro-MD"/>
        </w:rPr>
        <w:t>Să aveți întotdeauna, la îndemână</w:t>
      </w:r>
      <w:r w:rsidR="00EE2DEB" w:rsidRPr="001914A2">
        <w:rPr>
          <w:lang w:val="ro-MD"/>
        </w:rPr>
        <w:t>:</w:t>
      </w:r>
    </w:p>
    <w:p w14:paraId="21AA4A91" w14:textId="77777777" w:rsidR="00EE2DEB" w:rsidRPr="001914A2" w:rsidRDefault="00EE2DEB" w:rsidP="00EE2DEB">
      <w:pPr>
        <w:pStyle w:val="Listparagraf"/>
        <w:numPr>
          <w:ilvl w:val="0"/>
          <w:numId w:val="2"/>
        </w:numPr>
        <w:jc w:val="both"/>
        <w:rPr>
          <w:lang w:val="ro-MD"/>
        </w:rPr>
      </w:pPr>
      <w:r w:rsidRPr="001914A2">
        <w:rPr>
          <w:lang w:val="ro-MD"/>
        </w:rPr>
        <w:lastRenderedPageBreak/>
        <w:t>Trusă de prim ajutor;</w:t>
      </w:r>
    </w:p>
    <w:p w14:paraId="71D6E779" w14:textId="74133CA0" w:rsidR="00EE2DEB" w:rsidRPr="001914A2" w:rsidRDefault="00EE2DEB" w:rsidP="00EE2DEB">
      <w:pPr>
        <w:pStyle w:val="Listparagraf"/>
        <w:numPr>
          <w:ilvl w:val="0"/>
          <w:numId w:val="2"/>
        </w:numPr>
        <w:jc w:val="both"/>
        <w:rPr>
          <w:lang w:val="ro-MD"/>
        </w:rPr>
      </w:pPr>
      <w:r w:rsidRPr="001914A2">
        <w:rPr>
          <w:lang w:val="ro-MD"/>
        </w:rPr>
        <w:t>Stingător</w:t>
      </w:r>
      <w:r w:rsidR="00B45941" w:rsidRPr="001914A2">
        <w:rPr>
          <w:lang w:val="ro-MD"/>
        </w:rPr>
        <w:t xml:space="preserve"> pentru baterii de Litiu</w:t>
      </w:r>
      <w:r w:rsidRPr="001914A2">
        <w:rPr>
          <w:lang w:val="ro-MD"/>
        </w:rPr>
        <w:t>;</w:t>
      </w:r>
    </w:p>
    <w:p w14:paraId="762DC13A" w14:textId="167F9530" w:rsidR="00EE2DEB" w:rsidRPr="001914A2" w:rsidRDefault="00EE2DEB" w:rsidP="00EE2DEB">
      <w:pPr>
        <w:pStyle w:val="Listparagraf"/>
        <w:numPr>
          <w:ilvl w:val="0"/>
          <w:numId w:val="2"/>
        </w:numPr>
        <w:jc w:val="both"/>
        <w:rPr>
          <w:lang w:val="ro-MD"/>
        </w:rPr>
      </w:pPr>
      <w:r w:rsidRPr="001914A2">
        <w:rPr>
          <w:lang w:val="ro-MD"/>
        </w:rPr>
        <w:t xml:space="preserve">Plasă sau material </w:t>
      </w:r>
      <w:proofErr w:type="spellStart"/>
      <w:r w:rsidRPr="001914A2">
        <w:rPr>
          <w:lang w:val="ro-MD"/>
        </w:rPr>
        <w:t>pt</w:t>
      </w:r>
      <w:proofErr w:type="spellEnd"/>
      <w:r w:rsidRPr="001914A2">
        <w:rPr>
          <w:lang w:val="ro-MD"/>
        </w:rPr>
        <w:t xml:space="preserve"> imobilizarea </w:t>
      </w:r>
      <w:proofErr w:type="spellStart"/>
      <w:r w:rsidRPr="001914A2">
        <w:rPr>
          <w:lang w:val="ro-MD"/>
        </w:rPr>
        <w:t>elicilor</w:t>
      </w:r>
      <w:proofErr w:type="spellEnd"/>
      <w:r w:rsidRPr="001914A2">
        <w:rPr>
          <w:lang w:val="ro-MD"/>
        </w:rPr>
        <w:t>;</w:t>
      </w:r>
      <w:r w:rsidR="008B5FFC" w:rsidRPr="001914A2">
        <w:rPr>
          <w:lang w:val="ro-MD"/>
        </w:rPr>
        <w:t xml:space="preserve"> </w:t>
      </w:r>
      <w:r w:rsidR="008B5FFC" w:rsidRPr="001914A2">
        <w:rPr>
          <w:i/>
          <w:iCs/>
          <w:lang w:val="ro-MD"/>
        </w:rPr>
        <w:t xml:space="preserve">la modul general, plase de </w:t>
      </w:r>
      <w:proofErr w:type="spellStart"/>
      <w:r w:rsidR="008B5FFC" w:rsidRPr="001914A2">
        <w:rPr>
          <w:i/>
          <w:iCs/>
          <w:lang w:val="ro-MD"/>
        </w:rPr>
        <w:t>protectie</w:t>
      </w:r>
      <w:proofErr w:type="spellEnd"/>
      <w:r w:rsidR="008B5FFC" w:rsidRPr="001914A2">
        <w:rPr>
          <w:i/>
          <w:iCs/>
          <w:lang w:val="ro-MD"/>
        </w:rPr>
        <w:t xml:space="preserve"> </w:t>
      </w:r>
      <w:proofErr w:type="spellStart"/>
      <w:r w:rsidR="008B5FFC" w:rsidRPr="001914A2">
        <w:rPr>
          <w:i/>
          <w:iCs/>
          <w:lang w:val="ro-MD"/>
        </w:rPr>
        <w:t>catre</w:t>
      </w:r>
      <w:proofErr w:type="spellEnd"/>
      <w:r w:rsidR="008B5FFC" w:rsidRPr="001914A2">
        <w:rPr>
          <w:i/>
          <w:iCs/>
          <w:lang w:val="ro-MD"/>
        </w:rPr>
        <w:t xml:space="preserve"> toate zonele (geamuri)</w:t>
      </w:r>
    </w:p>
    <w:p w14:paraId="545AC5CE" w14:textId="77777777" w:rsidR="00EE2DEB" w:rsidRPr="001914A2" w:rsidRDefault="00EE2DEB" w:rsidP="00B14374">
      <w:pPr>
        <w:pStyle w:val="Listparagraf"/>
        <w:numPr>
          <w:ilvl w:val="0"/>
          <w:numId w:val="7"/>
        </w:numPr>
        <w:jc w:val="both"/>
        <w:rPr>
          <w:b/>
          <w:lang w:val="ro-MD"/>
        </w:rPr>
      </w:pPr>
      <w:r w:rsidRPr="001914A2">
        <w:rPr>
          <w:b/>
          <w:lang w:val="ro-MD"/>
        </w:rPr>
        <w:t>In cazul unei pr</w:t>
      </w:r>
      <w:r w:rsidR="001E25EE" w:rsidRPr="001914A2">
        <w:rPr>
          <w:b/>
          <w:lang w:val="ro-MD"/>
        </w:rPr>
        <w:t>ăbuș</w:t>
      </w:r>
      <w:r w:rsidRPr="001914A2">
        <w:rPr>
          <w:b/>
          <w:lang w:val="ro-MD"/>
        </w:rPr>
        <w:t>iri:</w:t>
      </w:r>
    </w:p>
    <w:p w14:paraId="396353DE" w14:textId="6A8A8D92" w:rsidR="00EE2DEB" w:rsidRPr="001914A2" w:rsidRDefault="00EE2DEB" w:rsidP="00EE2DEB">
      <w:pPr>
        <w:pStyle w:val="Listparagraf"/>
        <w:numPr>
          <w:ilvl w:val="0"/>
          <w:numId w:val="2"/>
        </w:numPr>
        <w:jc w:val="both"/>
        <w:rPr>
          <w:b/>
          <w:lang w:val="ro-MD"/>
        </w:rPr>
      </w:pPr>
      <w:proofErr w:type="spellStart"/>
      <w:r w:rsidRPr="001914A2">
        <w:rPr>
          <w:b/>
          <w:lang w:val="ro-MD"/>
        </w:rPr>
        <w:t>Deplasațivă</w:t>
      </w:r>
      <w:proofErr w:type="spellEnd"/>
      <w:r w:rsidRPr="001914A2">
        <w:rPr>
          <w:b/>
          <w:lang w:val="ro-MD"/>
        </w:rPr>
        <w:t xml:space="preserve"> la locul incidentului cu stingătorul asupra d-voastră (bateriile </w:t>
      </w:r>
      <w:r w:rsidR="00B45941" w:rsidRPr="001914A2">
        <w:rPr>
          <w:b/>
          <w:lang w:val="ro-MD"/>
        </w:rPr>
        <w:t>pe bază de</w:t>
      </w:r>
      <w:r w:rsidRPr="001914A2">
        <w:rPr>
          <w:b/>
          <w:lang w:val="ro-MD"/>
        </w:rPr>
        <w:t xml:space="preserve"> Litiu pot exploda sau lua foc la impact);</w:t>
      </w:r>
    </w:p>
    <w:p w14:paraId="329531EF" w14:textId="42CF379F" w:rsidR="0058371D" w:rsidRPr="001914A2" w:rsidRDefault="0058371D" w:rsidP="00EE2DEB">
      <w:pPr>
        <w:pStyle w:val="Listparagraf"/>
        <w:numPr>
          <w:ilvl w:val="0"/>
          <w:numId w:val="2"/>
        </w:numPr>
        <w:jc w:val="both"/>
        <w:rPr>
          <w:b/>
          <w:lang w:val="ro-MD"/>
        </w:rPr>
      </w:pPr>
      <w:r w:rsidRPr="001914A2">
        <w:rPr>
          <w:b/>
          <w:lang w:val="ro-MD"/>
        </w:rPr>
        <w:t xml:space="preserve">Înainte de a manipula </w:t>
      </w:r>
      <w:r w:rsidR="00007553" w:rsidRPr="001914A2">
        <w:rPr>
          <w:b/>
          <w:lang w:val="ro-MD"/>
        </w:rPr>
        <w:t xml:space="preserve">sistemul mecatronic de zbor </w:t>
      </w:r>
      <w:r w:rsidRPr="001914A2">
        <w:rPr>
          <w:b/>
          <w:lang w:val="ro-MD"/>
        </w:rPr>
        <w:t>prăbușit</w:t>
      </w:r>
      <w:r w:rsidR="00B45941" w:rsidRPr="001914A2">
        <w:rPr>
          <w:b/>
          <w:lang w:val="ro-MD"/>
        </w:rPr>
        <w:t>,</w:t>
      </w:r>
      <w:r w:rsidRPr="001914A2">
        <w:rPr>
          <w:b/>
          <w:lang w:val="ro-MD"/>
        </w:rPr>
        <w:t xml:space="preserve"> aruncați asupra </w:t>
      </w:r>
      <w:r w:rsidR="00B45941" w:rsidRPr="001914A2">
        <w:rPr>
          <w:b/>
          <w:lang w:val="ro-MD"/>
        </w:rPr>
        <w:t>elicelor</w:t>
      </w:r>
      <w:r w:rsidRPr="001914A2">
        <w:rPr>
          <w:b/>
          <w:lang w:val="ro-MD"/>
        </w:rPr>
        <w:t xml:space="preserve"> plasa sau materialul de imobilizare, p</w:t>
      </w:r>
      <w:r w:rsidR="007D339A" w:rsidRPr="001914A2">
        <w:rPr>
          <w:b/>
          <w:lang w:val="ro-MD"/>
        </w:rPr>
        <w:t>entru</w:t>
      </w:r>
      <w:r w:rsidRPr="001914A2">
        <w:rPr>
          <w:b/>
          <w:lang w:val="ro-MD"/>
        </w:rPr>
        <w:t xml:space="preserve"> a împiedica pornirea accidentală a acestora;</w:t>
      </w:r>
    </w:p>
    <w:p w14:paraId="20A95FD7" w14:textId="4DC7FDF1" w:rsidR="0058371D" w:rsidRPr="001914A2" w:rsidRDefault="0058371D" w:rsidP="00EE2DEB">
      <w:pPr>
        <w:pStyle w:val="Listparagraf"/>
        <w:numPr>
          <w:ilvl w:val="0"/>
          <w:numId w:val="2"/>
        </w:numPr>
        <w:jc w:val="both"/>
        <w:rPr>
          <w:b/>
          <w:lang w:val="ro-MD"/>
        </w:rPr>
      </w:pPr>
      <w:r w:rsidRPr="001914A2">
        <w:rPr>
          <w:b/>
          <w:lang w:val="ro-MD"/>
        </w:rPr>
        <w:t>Deconectați bateria;</w:t>
      </w:r>
    </w:p>
    <w:p w14:paraId="1CCE6F8F" w14:textId="78B4E4AA" w:rsidR="0058371D" w:rsidRPr="001914A2" w:rsidRDefault="0058371D" w:rsidP="00EE2DEB">
      <w:pPr>
        <w:pStyle w:val="Listparagraf"/>
        <w:numPr>
          <w:ilvl w:val="0"/>
          <w:numId w:val="2"/>
        </w:numPr>
        <w:jc w:val="both"/>
        <w:rPr>
          <w:b/>
          <w:lang w:val="ro-MD"/>
        </w:rPr>
      </w:pPr>
      <w:r w:rsidRPr="001914A2">
        <w:rPr>
          <w:b/>
          <w:lang w:val="ro-MD"/>
        </w:rPr>
        <w:t>Transportați bateria într-o lad</w:t>
      </w:r>
      <w:r w:rsidR="00B45941" w:rsidRPr="001914A2">
        <w:rPr>
          <w:b/>
          <w:lang w:val="ro-MD"/>
        </w:rPr>
        <w:t>ă</w:t>
      </w:r>
      <w:r w:rsidRPr="001914A2">
        <w:rPr>
          <w:b/>
          <w:lang w:val="ro-MD"/>
        </w:rPr>
        <w:t xml:space="preserve"> metalică sau </w:t>
      </w:r>
      <w:proofErr w:type="spellStart"/>
      <w:r w:rsidRPr="001914A2">
        <w:rPr>
          <w:b/>
          <w:lang w:val="ro-MD"/>
        </w:rPr>
        <w:t>safety</w:t>
      </w:r>
      <w:proofErr w:type="spellEnd"/>
      <w:r w:rsidRPr="001914A2">
        <w:rPr>
          <w:b/>
          <w:lang w:val="ro-MD"/>
        </w:rPr>
        <w:t xml:space="preserve"> bag;</w:t>
      </w:r>
    </w:p>
    <w:p w14:paraId="369A7A1F" w14:textId="596750B7" w:rsidR="0058371D" w:rsidRPr="001914A2" w:rsidRDefault="0058371D" w:rsidP="00EE2DEB">
      <w:pPr>
        <w:pStyle w:val="Listparagraf"/>
        <w:numPr>
          <w:ilvl w:val="0"/>
          <w:numId w:val="2"/>
        </w:numPr>
        <w:jc w:val="both"/>
        <w:rPr>
          <w:b/>
          <w:lang w:val="ro-MD"/>
        </w:rPr>
      </w:pPr>
      <w:r w:rsidRPr="001914A2">
        <w:rPr>
          <w:b/>
          <w:lang w:val="ro-MD"/>
        </w:rPr>
        <w:t>Evaluați bateria înainte de a o folosi din nou. În cazul urmelor de lovitur</w:t>
      </w:r>
      <w:r w:rsidR="00821C2D" w:rsidRPr="001914A2">
        <w:rPr>
          <w:b/>
          <w:lang w:val="ro-MD"/>
        </w:rPr>
        <w:t>i, celule perforate evitați să mai folosiți acel acumulator.</w:t>
      </w:r>
    </w:p>
    <w:p w14:paraId="5F4BC170" w14:textId="77777777" w:rsidR="000E1A1E" w:rsidRPr="001914A2" w:rsidRDefault="000E1A1E" w:rsidP="00821C2D">
      <w:pPr>
        <w:jc w:val="both"/>
        <w:rPr>
          <w:b/>
          <w:lang w:val="ro-MD"/>
        </w:rPr>
      </w:pPr>
    </w:p>
    <w:p w14:paraId="7848DF25" w14:textId="3FFF17A8" w:rsidR="00821C2D" w:rsidRPr="001914A2" w:rsidRDefault="008F3002" w:rsidP="00821C2D">
      <w:pPr>
        <w:jc w:val="center"/>
        <w:rPr>
          <w:b/>
          <w:lang w:val="ro-MD"/>
        </w:rPr>
      </w:pPr>
      <w:r w:rsidRPr="001914A2">
        <w:rPr>
          <w:b/>
          <w:lang w:val="ro-MD"/>
        </w:rPr>
        <w:t xml:space="preserve">2. </w:t>
      </w:r>
      <w:r w:rsidR="00821C2D" w:rsidRPr="001914A2">
        <w:rPr>
          <w:b/>
          <w:lang w:val="ro-MD"/>
        </w:rPr>
        <w:t>MĂSURI DE SIGURANȚĂ ÎNAINTE DE DECOLARE</w:t>
      </w:r>
    </w:p>
    <w:p w14:paraId="4D2526BB" w14:textId="39DCA662" w:rsidR="00821C2D" w:rsidRPr="001914A2" w:rsidRDefault="00292FF0" w:rsidP="00561D86">
      <w:pPr>
        <w:pStyle w:val="Listparagraf"/>
        <w:numPr>
          <w:ilvl w:val="0"/>
          <w:numId w:val="3"/>
        </w:numPr>
        <w:ind w:left="284"/>
        <w:rPr>
          <w:lang w:val="ro-MD"/>
        </w:rPr>
      </w:pPr>
      <w:r w:rsidRPr="001914A2">
        <w:rPr>
          <w:lang w:val="ro-MD"/>
        </w:rPr>
        <w:t>Evaluați locul în care vă aflați din punct de vedere riscuri existente</w:t>
      </w:r>
      <w:r w:rsidR="00B45941" w:rsidRPr="001914A2">
        <w:rPr>
          <w:lang w:val="ro-MD"/>
        </w:rPr>
        <w:t xml:space="preserve"> (audiență, corpuri suspendate de tavan, grinzi, etc.)</w:t>
      </w:r>
      <w:r w:rsidRPr="001914A2">
        <w:rPr>
          <w:lang w:val="ro-MD"/>
        </w:rPr>
        <w:t>;</w:t>
      </w:r>
    </w:p>
    <w:p w14:paraId="624B02A1" w14:textId="2F89F84C" w:rsidR="00F23AA1" w:rsidRPr="001914A2" w:rsidRDefault="00F23AA1" w:rsidP="00561D86">
      <w:pPr>
        <w:pStyle w:val="Listparagraf"/>
        <w:numPr>
          <w:ilvl w:val="0"/>
          <w:numId w:val="3"/>
        </w:numPr>
        <w:ind w:left="284"/>
        <w:rPr>
          <w:b/>
          <w:lang w:val="ro-MD"/>
        </w:rPr>
      </w:pPr>
      <w:r w:rsidRPr="001914A2">
        <w:rPr>
          <w:b/>
          <w:lang w:val="ro-MD"/>
        </w:rPr>
        <w:t xml:space="preserve">Verificați integritatea fizica a </w:t>
      </w:r>
      <w:r w:rsidR="00007553" w:rsidRPr="001914A2">
        <w:rPr>
          <w:b/>
          <w:lang w:val="ro-MD"/>
        </w:rPr>
        <w:t xml:space="preserve">sistemului mecatronic de zbor </w:t>
      </w:r>
      <w:r w:rsidRPr="001914A2">
        <w:rPr>
          <w:b/>
          <w:lang w:val="ro-MD"/>
        </w:rPr>
        <w:t>p</w:t>
      </w:r>
      <w:r w:rsidR="007D339A" w:rsidRPr="001914A2">
        <w:rPr>
          <w:b/>
          <w:lang w:val="ro-MD"/>
        </w:rPr>
        <w:t>en</w:t>
      </w:r>
      <w:r w:rsidRPr="001914A2">
        <w:rPr>
          <w:b/>
          <w:lang w:val="ro-MD"/>
        </w:rPr>
        <w:t>t</w:t>
      </w:r>
      <w:r w:rsidR="007D339A" w:rsidRPr="001914A2">
        <w:rPr>
          <w:b/>
          <w:lang w:val="ro-MD"/>
        </w:rPr>
        <w:t>ru</w:t>
      </w:r>
      <w:r w:rsidRPr="001914A2">
        <w:rPr>
          <w:b/>
          <w:lang w:val="ro-MD"/>
        </w:rPr>
        <w:t xml:space="preserve"> a nu exista:</w:t>
      </w:r>
    </w:p>
    <w:p w14:paraId="72B0B380" w14:textId="77777777" w:rsidR="000E1A1E" w:rsidRPr="001914A2" w:rsidRDefault="000E1A1E" w:rsidP="00561D86">
      <w:pPr>
        <w:pStyle w:val="Listparagraf"/>
        <w:numPr>
          <w:ilvl w:val="0"/>
          <w:numId w:val="2"/>
        </w:numPr>
        <w:ind w:left="284"/>
        <w:rPr>
          <w:b/>
          <w:lang w:val="ro-MD"/>
        </w:rPr>
      </w:pPr>
      <w:r w:rsidRPr="001914A2">
        <w:rPr>
          <w:b/>
          <w:lang w:val="ro-MD"/>
        </w:rPr>
        <w:t>Motoare cu rulmenți gripați sau sunet specific de uzură avansată;</w:t>
      </w:r>
    </w:p>
    <w:p w14:paraId="7FE32D9B" w14:textId="77777777" w:rsidR="000E1A1E" w:rsidRPr="001914A2" w:rsidRDefault="000E1A1E" w:rsidP="00561D86">
      <w:pPr>
        <w:pStyle w:val="Listparagraf"/>
        <w:numPr>
          <w:ilvl w:val="0"/>
          <w:numId w:val="2"/>
        </w:numPr>
        <w:ind w:left="284"/>
        <w:rPr>
          <w:b/>
          <w:lang w:val="ro-MD"/>
        </w:rPr>
      </w:pPr>
      <w:r w:rsidRPr="001914A2">
        <w:rPr>
          <w:b/>
          <w:lang w:val="ro-MD"/>
        </w:rPr>
        <w:t>Fisuri în structură;</w:t>
      </w:r>
    </w:p>
    <w:p w14:paraId="49599A1B" w14:textId="682449C1" w:rsidR="000E1A1E" w:rsidRPr="001914A2" w:rsidRDefault="000E1A1E" w:rsidP="00561D86">
      <w:pPr>
        <w:pStyle w:val="Listparagraf"/>
        <w:numPr>
          <w:ilvl w:val="0"/>
          <w:numId w:val="2"/>
        </w:numPr>
        <w:ind w:left="284"/>
        <w:rPr>
          <w:b/>
          <w:lang w:val="ro-MD"/>
        </w:rPr>
      </w:pPr>
      <w:r w:rsidRPr="001914A2">
        <w:rPr>
          <w:b/>
          <w:lang w:val="ro-MD"/>
        </w:rPr>
        <w:t xml:space="preserve">Elementele de prindere și strângere </w:t>
      </w:r>
      <w:r w:rsidR="00007553" w:rsidRPr="001914A2">
        <w:rPr>
          <w:b/>
          <w:lang w:val="ro-MD"/>
        </w:rPr>
        <w:t>slăbite</w:t>
      </w:r>
      <w:r w:rsidRPr="001914A2">
        <w:rPr>
          <w:b/>
          <w:lang w:val="ro-MD"/>
        </w:rPr>
        <w:t xml:space="preserve"> (marcați </w:t>
      </w:r>
      <w:proofErr w:type="spellStart"/>
      <w:r w:rsidRPr="001914A2">
        <w:rPr>
          <w:b/>
          <w:lang w:val="ro-MD"/>
        </w:rPr>
        <w:t>suruburile</w:t>
      </w:r>
      <w:proofErr w:type="spellEnd"/>
      <w:r w:rsidRPr="001914A2">
        <w:rPr>
          <w:b/>
          <w:lang w:val="ro-MD"/>
        </w:rPr>
        <w:t xml:space="preserve"> si piulițele cu vopsea </w:t>
      </w:r>
      <w:proofErr w:type="spellStart"/>
      <w:r w:rsidRPr="001914A2">
        <w:rPr>
          <w:b/>
          <w:lang w:val="ro-MD"/>
        </w:rPr>
        <w:t>pt</w:t>
      </w:r>
      <w:proofErr w:type="spellEnd"/>
      <w:r w:rsidRPr="001914A2">
        <w:rPr>
          <w:b/>
          <w:lang w:val="ro-MD"/>
        </w:rPr>
        <w:t xml:space="preserve"> a identifica mai bine dacă au tendința de </w:t>
      </w:r>
      <w:proofErr w:type="spellStart"/>
      <w:r w:rsidRPr="001914A2">
        <w:rPr>
          <w:b/>
          <w:lang w:val="ro-MD"/>
        </w:rPr>
        <w:t>destrangere</w:t>
      </w:r>
      <w:proofErr w:type="spellEnd"/>
      <w:r w:rsidRPr="001914A2">
        <w:rPr>
          <w:b/>
          <w:lang w:val="ro-MD"/>
        </w:rPr>
        <w:t>);</w:t>
      </w:r>
    </w:p>
    <w:p w14:paraId="0D79CEF6" w14:textId="77368FBB" w:rsidR="000E1A1E" w:rsidRPr="001914A2" w:rsidRDefault="00007553" w:rsidP="00561D86">
      <w:pPr>
        <w:pStyle w:val="Listparagraf"/>
        <w:numPr>
          <w:ilvl w:val="0"/>
          <w:numId w:val="2"/>
        </w:numPr>
        <w:ind w:left="284"/>
        <w:rPr>
          <w:b/>
          <w:lang w:val="ro-MD"/>
        </w:rPr>
      </w:pPr>
      <w:r w:rsidRPr="001914A2">
        <w:rPr>
          <w:b/>
          <w:lang w:val="ro-MD"/>
        </w:rPr>
        <w:t>Elice deteriorate</w:t>
      </w:r>
      <w:r w:rsidR="000E1A1E" w:rsidRPr="001914A2">
        <w:rPr>
          <w:b/>
          <w:lang w:val="ro-MD"/>
        </w:rPr>
        <w:t xml:space="preserve"> – NU ZBURAȚI CU ELICI FISURATE; CIOBITE SAU DEBALANSATE;</w:t>
      </w:r>
    </w:p>
    <w:p w14:paraId="15055BFB" w14:textId="2B2F4145" w:rsidR="000E1A1E" w:rsidRPr="001914A2" w:rsidRDefault="002070F7" w:rsidP="00561D86">
      <w:pPr>
        <w:pStyle w:val="Listparagraf"/>
        <w:numPr>
          <w:ilvl w:val="0"/>
          <w:numId w:val="3"/>
        </w:numPr>
        <w:ind w:left="284"/>
        <w:rPr>
          <w:b/>
          <w:lang w:val="ro-MD"/>
        </w:rPr>
      </w:pPr>
      <w:r w:rsidRPr="001914A2">
        <w:rPr>
          <w:b/>
          <w:lang w:val="ro-MD"/>
        </w:rPr>
        <w:t>P</w:t>
      </w:r>
      <w:r w:rsidR="007D339A" w:rsidRPr="001914A2">
        <w:rPr>
          <w:b/>
          <w:lang w:val="ro-MD"/>
        </w:rPr>
        <w:t>en</w:t>
      </w:r>
      <w:r w:rsidRPr="001914A2">
        <w:rPr>
          <w:b/>
          <w:lang w:val="ro-MD"/>
        </w:rPr>
        <w:t>t</w:t>
      </w:r>
      <w:r w:rsidR="007D339A" w:rsidRPr="001914A2">
        <w:rPr>
          <w:b/>
          <w:lang w:val="ro-MD"/>
        </w:rPr>
        <w:t>ru</w:t>
      </w:r>
      <w:r w:rsidRPr="001914A2">
        <w:rPr>
          <w:b/>
          <w:lang w:val="ro-MD"/>
        </w:rPr>
        <w:t xml:space="preserve"> pornirea </w:t>
      </w:r>
      <w:r w:rsidR="008B789E" w:rsidRPr="001914A2">
        <w:rPr>
          <w:b/>
          <w:lang w:val="ro-MD"/>
        </w:rPr>
        <w:t xml:space="preserve">sistemului mecatronic de zbor </w:t>
      </w:r>
      <w:r w:rsidRPr="001914A2">
        <w:rPr>
          <w:b/>
          <w:lang w:val="ro-MD"/>
        </w:rPr>
        <w:t>(dacă producătorul sistemului nu impune alte reguli) urmați obligatoriu următorii pași:</w:t>
      </w:r>
    </w:p>
    <w:p w14:paraId="09A670E5" w14:textId="3AEB1E30" w:rsidR="002070F7" w:rsidRPr="001914A2" w:rsidRDefault="002070F7" w:rsidP="00561D86">
      <w:pPr>
        <w:pStyle w:val="Listparagraf"/>
        <w:numPr>
          <w:ilvl w:val="0"/>
          <w:numId w:val="2"/>
        </w:numPr>
        <w:ind w:left="284"/>
        <w:rPr>
          <w:b/>
          <w:lang w:val="ro-MD"/>
        </w:rPr>
      </w:pPr>
      <w:r w:rsidRPr="001914A2">
        <w:rPr>
          <w:b/>
          <w:lang w:val="ro-MD"/>
        </w:rPr>
        <w:t>DESCHIDEȚI RADIOCOMANDA;</w:t>
      </w:r>
      <w:r w:rsidR="001B7487" w:rsidRPr="001914A2">
        <w:rPr>
          <w:b/>
          <w:lang w:val="ro-MD"/>
        </w:rPr>
        <w:t xml:space="preserve"> </w:t>
      </w:r>
      <w:r w:rsidR="00461418" w:rsidRPr="001914A2">
        <w:rPr>
          <w:bCs/>
          <w:lang w:val="ro-MD"/>
        </w:rPr>
        <w:t xml:space="preserve">asigurați-vă că joystick-urile se află în poziția neutră, iar </w:t>
      </w:r>
      <w:proofErr w:type="spellStart"/>
      <w:r w:rsidR="00461418" w:rsidRPr="001914A2">
        <w:rPr>
          <w:bCs/>
          <w:lang w:val="ro-MD"/>
        </w:rPr>
        <w:t>switch</w:t>
      </w:r>
      <w:proofErr w:type="spellEnd"/>
      <w:r w:rsidR="00461418" w:rsidRPr="001914A2">
        <w:rPr>
          <w:bCs/>
          <w:lang w:val="ro-MD"/>
        </w:rPr>
        <w:t>-urile pentru diverse funcții suplimentare, pe pozițiile echivalente unor comenzi „off”</w:t>
      </w:r>
      <w:r w:rsidR="00745945" w:rsidRPr="001914A2">
        <w:rPr>
          <w:bCs/>
          <w:lang w:val="ro-MD"/>
        </w:rPr>
        <w:t>; verificați poziția corespunzătoare a unor eventuale comenzi de tip „</w:t>
      </w:r>
      <w:proofErr w:type="spellStart"/>
      <w:r w:rsidR="00745945" w:rsidRPr="001914A2">
        <w:rPr>
          <w:bCs/>
          <w:lang w:val="ro-MD"/>
        </w:rPr>
        <w:t>trim</w:t>
      </w:r>
      <w:proofErr w:type="spellEnd"/>
      <w:r w:rsidR="00745945" w:rsidRPr="001914A2">
        <w:rPr>
          <w:bCs/>
          <w:lang w:val="ro-MD"/>
        </w:rPr>
        <w:t>”</w:t>
      </w:r>
      <w:r w:rsidR="001B7487" w:rsidRPr="001914A2">
        <w:rPr>
          <w:bCs/>
          <w:i/>
          <w:iCs/>
          <w:lang w:val="ro-MD"/>
        </w:rPr>
        <w:t>.</w:t>
      </w:r>
    </w:p>
    <w:p w14:paraId="5145CA52" w14:textId="4956803C" w:rsidR="002070F7" w:rsidRPr="001914A2" w:rsidRDefault="002070F7" w:rsidP="00561D86">
      <w:pPr>
        <w:pStyle w:val="Listparagraf"/>
        <w:numPr>
          <w:ilvl w:val="0"/>
          <w:numId w:val="2"/>
        </w:numPr>
        <w:ind w:left="284"/>
        <w:rPr>
          <w:b/>
          <w:lang w:val="ro-MD"/>
        </w:rPr>
      </w:pPr>
      <w:r w:rsidRPr="001914A2">
        <w:rPr>
          <w:b/>
          <w:lang w:val="ro-MD"/>
        </w:rPr>
        <w:t>CONECTAȚI ALIMENTAREA (executați conectarea cu o mișcare fermă p</w:t>
      </w:r>
      <w:r w:rsidR="007D339A" w:rsidRPr="001914A2">
        <w:rPr>
          <w:b/>
          <w:lang w:val="ro-MD"/>
        </w:rPr>
        <w:t>en</w:t>
      </w:r>
      <w:r w:rsidRPr="001914A2">
        <w:rPr>
          <w:b/>
          <w:lang w:val="ro-MD"/>
        </w:rPr>
        <w:t>t</w:t>
      </w:r>
      <w:r w:rsidR="007D339A" w:rsidRPr="001914A2">
        <w:rPr>
          <w:b/>
          <w:lang w:val="ro-MD"/>
        </w:rPr>
        <w:t>ru</w:t>
      </w:r>
      <w:r w:rsidRPr="001914A2">
        <w:rPr>
          <w:b/>
          <w:lang w:val="ro-MD"/>
        </w:rPr>
        <w:t xml:space="preserve"> a evita supratensiunile</w:t>
      </w:r>
      <w:r w:rsidR="00FE068A" w:rsidRPr="001914A2">
        <w:rPr>
          <w:b/>
          <w:lang w:val="ro-MD"/>
        </w:rPr>
        <w:t>)</w:t>
      </w:r>
      <w:r w:rsidRPr="001914A2">
        <w:rPr>
          <w:b/>
          <w:lang w:val="ro-MD"/>
        </w:rPr>
        <w:t>.</w:t>
      </w:r>
    </w:p>
    <w:p w14:paraId="7D6F906A" w14:textId="77777777" w:rsidR="00FE068A" w:rsidRPr="001914A2" w:rsidRDefault="00860C3D" w:rsidP="00561D86">
      <w:pPr>
        <w:pStyle w:val="Listparagraf"/>
        <w:numPr>
          <w:ilvl w:val="0"/>
          <w:numId w:val="3"/>
        </w:numPr>
        <w:ind w:left="284"/>
        <w:rPr>
          <w:lang w:val="ro-MD"/>
        </w:rPr>
      </w:pPr>
      <w:r w:rsidRPr="001914A2">
        <w:rPr>
          <w:lang w:val="ro-MD"/>
        </w:rPr>
        <w:t>Verifica</w:t>
      </w:r>
      <w:r w:rsidR="00FE068A" w:rsidRPr="001914A2">
        <w:rPr>
          <w:lang w:val="ro-MD"/>
        </w:rPr>
        <w:t>ți dac</w:t>
      </w:r>
      <w:r w:rsidR="0017430D" w:rsidRPr="001914A2">
        <w:rPr>
          <w:lang w:val="ro-MD"/>
        </w:rPr>
        <w:t>ă</w:t>
      </w:r>
      <w:r w:rsidR="00FE068A" w:rsidRPr="001914A2">
        <w:rPr>
          <w:lang w:val="ro-MD"/>
        </w:rPr>
        <w:t>:</w:t>
      </w:r>
    </w:p>
    <w:p w14:paraId="3C04308A" w14:textId="64FB9063" w:rsidR="00FE068A" w:rsidRPr="001914A2" w:rsidRDefault="00FE068A" w:rsidP="00561D86">
      <w:pPr>
        <w:pStyle w:val="Listparagraf"/>
        <w:numPr>
          <w:ilvl w:val="0"/>
          <w:numId w:val="2"/>
        </w:numPr>
        <w:ind w:left="284"/>
        <w:rPr>
          <w:lang w:val="ro-MD"/>
        </w:rPr>
      </w:pPr>
      <w:r w:rsidRPr="001914A2">
        <w:rPr>
          <w:lang w:val="ro-MD"/>
        </w:rPr>
        <w:t xml:space="preserve"> pe radiocomandă aveți selectat </w:t>
      </w:r>
      <w:r w:rsidR="00007553" w:rsidRPr="001914A2">
        <w:rPr>
          <w:lang w:val="ro-MD"/>
        </w:rPr>
        <w:t xml:space="preserve">sistemul mecatronic de zbor </w:t>
      </w:r>
      <w:r w:rsidRPr="001914A2">
        <w:rPr>
          <w:lang w:val="ro-MD"/>
        </w:rPr>
        <w:t>cu care operați (p</w:t>
      </w:r>
      <w:r w:rsidR="007D339A" w:rsidRPr="001914A2">
        <w:rPr>
          <w:lang w:val="ro-MD"/>
        </w:rPr>
        <w:t>en</w:t>
      </w:r>
      <w:r w:rsidRPr="001914A2">
        <w:rPr>
          <w:lang w:val="ro-MD"/>
        </w:rPr>
        <w:t>t</w:t>
      </w:r>
      <w:r w:rsidR="007D339A" w:rsidRPr="001914A2">
        <w:rPr>
          <w:lang w:val="ro-MD"/>
        </w:rPr>
        <w:t>ru</w:t>
      </w:r>
      <w:r w:rsidRPr="001914A2">
        <w:rPr>
          <w:lang w:val="ro-MD"/>
        </w:rPr>
        <w:t xml:space="preserve"> radiocomenzile care nu sunt dedicate);</w:t>
      </w:r>
    </w:p>
    <w:p w14:paraId="07C6E5B1" w14:textId="29E4FC38" w:rsidR="00FE068A" w:rsidRPr="001914A2" w:rsidRDefault="00FE068A" w:rsidP="00561D86">
      <w:pPr>
        <w:pStyle w:val="Listparagraf"/>
        <w:numPr>
          <w:ilvl w:val="0"/>
          <w:numId w:val="2"/>
        </w:numPr>
        <w:ind w:left="284"/>
        <w:rPr>
          <w:lang w:val="ro-MD"/>
        </w:rPr>
      </w:pPr>
      <w:r w:rsidRPr="001914A2">
        <w:rPr>
          <w:lang w:val="ro-MD"/>
        </w:rPr>
        <w:t>radiocomanda sau/și GSC-</w:t>
      </w:r>
      <w:proofErr w:type="spellStart"/>
      <w:r w:rsidRPr="001914A2">
        <w:rPr>
          <w:lang w:val="ro-MD"/>
        </w:rPr>
        <w:t>ul</w:t>
      </w:r>
      <w:proofErr w:type="spellEnd"/>
      <w:r w:rsidRPr="001914A2">
        <w:rPr>
          <w:lang w:val="ro-MD"/>
        </w:rPr>
        <w:t xml:space="preserve"> comunică cu </w:t>
      </w:r>
      <w:r w:rsidR="008B789E" w:rsidRPr="001914A2">
        <w:rPr>
          <w:lang w:val="ro-MD"/>
        </w:rPr>
        <w:t>sistemul mecatronic de zbor</w:t>
      </w:r>
      <w:r w:rsidRPr="001914A2">
        <w:rPr>
          <w:lang w:val="ro-MD"/>
        </w:rPr>
        <w:t>;</w:t>
      </w:r>
    </w:p>
    <w:p w14:paraId="74667CAE" w14:textId="2D15BEB4" w:rsidR="00FE068A" w:rsidRPr="001914A2" w:rsidRDefault="00FE068A" w:rsidP="00561D86">
      <w:pPr>
        <w:pStyle w:val="Listparagraf"/>
        <w:numPr>
          <w:ilvl w:val="0"/>
          <w:numId w:val="2"/>
        </w:numPr>
        <w:ind w:left="284"/>
        <w:rPr>
          <w:lang w:val="ro-MD"/>
        </w:rPr>
      </w:pPr>
      <w:proofErr w:type="spellStart"/>
      <w:r w:rsidRPr="001914A2">
        <w:rPr>
          <w:lang w:val="ro-MD"/>
        </w:rPr>
        <w:t>swi</w:t>
      </w:r>
      <w:r w:rsidR="007D339A" w:rsidRPr="001914A2">
        <w:rPr>
          <w:lang w:val="ro-MD"/>
        </w:rPr>
        <w:t>t</w:t>
      </w:r>
      <w:r w:rsidRPr="001914A2">
        <w:rPr>
          <w:lang w:val="ro-MD"/>
        </w:rPr>
        <w:t>ch-iurile</w:t>
      </w:r>
      <w:proofErr w:type="spellEnd"/>
      <w:r w:rsidRPr="001914A2">
        <w:rPr>
          <w:lang w:val="ro-MD"/>
        </w:rPr>
        <w:t xml:space="preserve"> corespund funcțiilor setate;</w:t>
      </w:r>
    </w:p>
    <w:p w14:paraId="1ACA270F" w14:textId="77777777" w:rsidR="00FE068A" w:rsidRPr="001914A2" w:rsidRDefault="0017430D" w:rsidP="00561D86">
      <w:pPr>
        <w:pStyle w:val="Listparagraf"/>
        <w:numPr>
          <w:ilvl w:val="0"/>
          <w:numId w:val="2"/>
        </w:numPr>
        <w:ind w:left="284"/>
        <w:rPr>
          <w:lang w:val="ro-MD"/>
        </w:rPr>
      </w:pPr>
      <w:proofErr w:type="spellStart"/>
      <w:r w:rsidRPr="001914A2">
        <w:rPr>
          <w:lang w:val="ro-MD"/>
        </w:rPr>
        <w:t>functiile</w:t>
      </w:r>
      <w:proofErr w:type="spellEnd"/>
      <w:r w:rsidRPr="001914A2">
        <w:rPr>
          <w:lang w:val="ro-MD"/>
        </w:rPr>
        <w:t xml:space="preserve"> de </w:t>
      </w:r>
      <w:proofErr w:type="spellStart"/>
      <w:r w:rsidRPr="001914A2">
        <w:rPr>
          <w:lang w:val="ro-MD"/>
        </w:rPr>
        <w:t>fail</w:t>
      </w:r>
      <w:proofErr w:type="spellEnd"/>
      <w:r w:rsidRPr="001914A2">
        <w:rPr>
          <w:lang w:val="ro-MD"/>
        </w:rPr>
        <w:t>-safe sunt activate;</w:t>
      </w:r>
    </w:p>
    <w:p w14:paraId="58492A10" w14:textId="3641D556" w:rsidR="007566FB" w:rsidRPr="001914A2" w:rsidRDefault="007566FB" w:rsidP="00561D86">
      <w:pPr>
        <w:pStyle w:val="Listparagraf"/>
        <w:numPr>
          <w:ilvl w:val="0"/>
          <w:numId w:val="3"/>
        </w:numPr>
        <w:ind w:left="284"/>
        <w:rPr>
          <w:lang w:val="ro-MD"/>
        </w:rPr>
      </w:pPr>
      <w:r w:rsidRPr="001914A2">
        <w:rPr>
          <w:lang w:val="ro-MD"/>
        </w:rPr>
        <w:t>Amenajați un spațiu de decolare și aterizare;</w:t>
      </w:r>
    </w:p>
    <w:p w14:paraId="09DF89D3" w14:textId="005134A2" w:rsidR="0017430D" w:rsidRPr="001914A2" w:rsidRDefault="0017430D" w:rsidP="00561D86">
      <w:pPr>
        <w:pStyle w:val="Listparagraf"/>
        <w:numPr>
          <w:ilvl w:val="0"/>
          <w:numId w:val="3"/>
        </w:numPr>
        <w:ind w:left="284"/>
        <w:rPr>
          <w:lang w:val="ro-MD"/>
        </w:rPr>
      </w:pPr>
      <w:r w:rsidRPr="001914A2">
        <w:rPr>
          <w:lang w:val="ro-MD"/>
        </w:rPr>
        <w:t xml:space="preserve">Conectați un </w:t>
      </w:r>
      <w:r w:rsidR="008B789E" w:rsidRPr="001914A2">
        <w:rPr>
          <w:lang w:val="ro-MD"/>
        </w:rPr>
        <w:t>sistem de alarmă sonoră pentru detecție joasă tensiune</w:t>
      </w:r>
      <w:r w:rsidRPr="001914A2">
        <w:rPr>
          <w:lang w:val="ro-MD"/>
        </w:rPr>
        <w:t xml:space="preserve"> la baterie</w:t>
      </w:r>
      <w:r w:rsidR="008B789E" w:rsidRPr="001914A2">
        <w:rPr>
          <w:lang w:val="ro-MD"/>
        </w:rPr>
        <w:t>,</w:t>
      </w:r>
      <w:r w:rsidRPr="001914A2">
        <w:rPr>
          <w:lang w:val="ro-MD"/>
        </w:rPr>
        <w:t xml:space="preserve"> și </w:t>
      </w:r>
      <w:r w:rsidR="00DA7971" w:rsidRPr="001914A2">
        <w:rPr>
          <w:lang w:val="ro-MD"/>
        </w:rPr>
        <w:t xml:space="preserve">asigurați-vă că </w:t>
      </w:r>
      <w:r w:rsidRPr="001914A2">
        <w:rPr>
          <w:lang w:val="ro-MD"/>
        </w:rPr>
        <w:t>nivelul de alertă</w:t>
      </w:r>
      <w:r w:rsidR="00DA7971" w:rsidRPr="001914A2">
        <w:rPr>
          <w:lang w:val="ro-MD"/>
        </w:rPr>
        <w:t xml:space="preserve"> este setat corespunzător</w:t>
      </w:r>
      <w:r w:rsidRPr="001914A2">
        <w:rPr>
          <w:lang w:val="ro-MD"/>
        </w:rPr>
        <w:t>;</w:t>
      </w:r>
    </w:p>
    <w:p w14:paraId="5FB7073E" w14:textId="0C65F947" w:rsidR="0017430D" w:rsidRPr="001914A2" w:rsidRDefault="0017430D" w:rsidP="00561D86">
      <w:pPr>
        <w:pStyle w:val="Listparagraf"/>
        <w:numPr>
          <w:ilvl w:val="0"/>
          <w:numId w:val="3"/>
        </w:numPr>
        <w:ind w:left="284"/>
        <w:rPr>
          <w:lang w:val="ro-MD"/>
        </w:rPr>
      </w:pPr>
      <w:r w:rsidRPr="001914A2">
        <w:rPr>
          <w:lang w:val="ro-MD"/>
        </w:rPr>
        <w:t>Dacă operați un sistem cu funcții GPS</w:t>
      </w:r>
      <w:r w:rsidR="00931E2D" w:rsidRPr="001914A2">
        <w:rPr>
          <w:lang w:val="ro-MD"/>
        </w:rPr>
        <w:t>,</w:t>
      </w:r>
      <w:r w:rsidRPr="001914A2">
        <w:rPr>
          <w:lang w:val="ro-MD"/>
        </w:rPr>
        <w:t xml:space="preserve"> </w:t>
      </w:r>
      <w:r w:rsidR="00931E2D" w:rsidRPr="001914A2">
        <w:rPr>
          <w:lang w:val="ro-MD"/>
        </w:rPr>
        <w:t>așteptați</w:t>
      </w:r>
      <w:r w:rsidRPr="001914A2">
        <w:rPr>
          <w:lang w:val="ro-MD"/>
        </w:rPr>
        <w:t xml:space="preserve"> </w:t>
      </w:r>
      <w:r w:rsidR="00931E2D" w:rsidRPr="001914A2">
        <w:rPr>
          <w:lang w:val="ro-MD"/>
        </w:rPr>
        <w:t xml:space="preserve">întâi </w:t>
      </w:r>
      <w:r w:rsidRPr="001914A2">
        <w:rPr>
          <w:lang w:val="ro-MD"/>
        </w:rPr>
        <w:t>conect</w:t>
      </w:r>
      <w:r w:rsidR="007D339A" w:rsidRPr="001914A2">
        <w:rPr>
          <w:lang w:val="ro-MD"/>
        </w:rPr>
        <w:t>a</w:t>
      </w:r>
      <w:r w:rsidRPr="001914A2">
        <w:rPr>
          <w:lang w:val="ro-MD"/>
        </w:rPr>
        <w:t>rea acestuia la un număr de minim 6 sateliți</w:t>
      </w:r>
      <w:r w:rsidR="00F23AA1" w:rsidRPr="001914A2">
        <w:rPr>
          <w:lang w:val="ro-MD"/>
        </w:rPr>
        <w:t xml:space="preserve"> și un semnal HDOP cât mai mic</w:t>
      </w:r>
      <w:r w:rsidRPr="001914A2">
        <w:rPr>
          <w:lang w:val="ro-MD"/>
        </w:rPr>
        <w:t>;</w:t>
      </w:r>
    </w:p>
    <w:p w14:paraId="0B9DBA15" w14:textId="071EA470" w:rsidR="0017430D" w:rsidRPr="001914A2" w:rsidRDefault="0017430D" w:rsidP="00561D86">
      <w:pPr>
        <w:pStyle w:val="Listparagraf"/>
        <w:numPr>
          <w:ilvl w:val="0"/>
          <w:numId w:val="3"/>
        </w:numPr>
        <w:ind w:left="284"/>
        <w:rPr>
          <w:lang w:val="ro-MD"/>
        </w:rPr>
      </w:pPr>
      <w:r w:rsidRPr="001914A2">
        <w:rPr>
          <w:lang w:val="ro-MD"/>
        </w:rPr>
        <w:t xml:space="preserve">Porniți </w:t>
      </w:r>
      <w:r w:rsidR="00007553" w:rsidRPr="001914A2">
        <w:rPr>
          <w:lang w:val="ro-MD"/>
        </w:rPr>
        <w:t xml:space="preserve">sistemul mecatronic de zbor </w:t>
      </w:r>
      <w:r w:rsidRPr="001914A2">
        <w:rPr>
          <w:lang w:val="ro-MD"/>
        </w:rPr>
        <w:t xml:space="preserve">și urmăriți ca </w:t>
      </w:r>
      <w:proofErr w:type="spellStart"/>
      <w:r w:rsidRPr="001914A2">
        <w:rPr>
          <w:lang w:val="ro-MD"/>
        </w:rPr>
        <w:t>elicile</w:t>
      </w:r>
      <w:proofErr w:type="spellEnd"/>
      <w:r w:rsidRPr="001914A2">
        <w:rPr>
          <w:lang w:val="ro-MD"/>
        </w:rPr>
        <w:t xml:space="preserve"> să se învârtă în sensul corect;</w:t>
      </w:r>
    </w:p>
    <w:p w14:paraId="3CF861F7" w14:textId="77777777" w:rsidR="00ED5B37" w:rsidRPr="001914A2" w:rsidRDefault="00ED5B37" w:rsidP="00ED5B37">
      <w:pPr>
        <w:rPr>
          <w:lang w:val="ro-MD"/>
        </w:rPr>
      </w:pPr>
    </w:p>
    <w:p w14:paraId="1FD30C43" w14:textId="5F6BB9E9" w:rsidR="00ED5B37" w:rsidRPr="001914A2" w:rsidRDefault="008F3002" w:rsidP="00ED5B37">
      <w:pPr>
        <w:jc w:val="center"/>
        <w:rPr>
          <w:b/>
          <w:lang w:val="ro-MD"/>
        </w:rPr>
      </w:pPr>
      <w:r w:rsidRPr="001914A2">
        <w:rPr>
          <w:b/>
          <w:lang w:val="ro-MD"/>
        </w:rPr>
        <w:t xml:space="preserve">3. </w:t>
      </w:r>
      <w:r w:rsidR="00ED5B37" w:rsidRPr="001914A2">
        <w:rPr>
          <w:b/>
          <w:lang w:val="ro-MD"/>
        </w:rPr>
        <w:t>MĂSURI DE SIGURANȚĂ ÎN TIMPUL ZBORULUI</w:t>
      </w:r>
    </w:p>
    <w:p w14:paraId="13973265" w14:textId="574461B0" w:rsidR="00ED5B37" w:rsidRPr="001914A2" w:rsidRDefault="008077D3" w:rsidP="00561D86">
      <w:pPr>
        <w:pStyle w:val="Listparagraf"/>
        <w:numPr>
          <w:ilvl w:val="0"/>
          <w:numId w:val="4"/>
        </w:numPr>
        <w:ind w:left="284"/>
        <w:jc w:val="both"/>
        <w:rPr>
          <w:b/>
          <w:lang w:val="ro-MD"/>
        </w:rPr>
      </w:pPr>
      <w:r w:rsidRPr="001914A2">
        <w:rPr>
          <w:b/>
          <w:lang w:val="ro-MD"/>
        </w:rPr>
        <w:lastRenderedPageBreak/>
        <w:t xml:space="preserve">Nu puneți în pericol siguranța </w:t>
      </w:r>
      <w:r w:rsidR="0055593B" w:rsidRPr="001914A2">
        <w:rPr>
          <w:b/>
          <w:lang w:val="ro-MD"/>
        </w:rPr>
        <w:t>persoanelor</w:t>
      </w:r>
      <w:r w:rsidRPr="001914A2">
        <w:rPr>
          <w:b/>
          <w:lang w:val="ro-MD"/>
        </w:rPr>
        <w:t xml:space="preserve"> și bunurilor aflate </w:t>
      </w:r>
      <w:r w:rsidR="0055593B" w:rsidRPr="001914A2">
        <w:rPr>
          <w:b/>
          <w:lang w:val="ro-MD"/>
        </w:rPr>
        <w:t>în spațiul de desfășurare al probei</w:t>
      </w:r>
      <w:r w:rsidRPr="001914A2">
        <w:rPr>
          <w:b/>
          <w:lang w:val="ro-MD"/>
        </w:rPr>
        <w:t>;</w:t>
      </w:r>
    </w:p>
    <w:p w14:paraId="2A74F9E0" w14:textId="43AE8424" w:rsidR="008077D3" w:rsidRPr="001914A2" w:rsidRDefault="008077D3" w:rsidP="00561D86">
      <w:pPr>
        <w:pStyle w:val="Listparagraf"/>
        <w:numPr>
          <w:ilvl w:val="0"/>
          <w:numId w:val="4"/>
        </w:numPr>
        <w:ind w:left="284"/>
        <w:jc w:val="both"/>
        <w:rPr>
          <w:lang w:val="ro-MD"/>
        </w:rPr>
      </w:pPr>
      <w:r w:rsidRPr="001914A2">
        <w:rPr>
          <w:lang w:val="ro-MD"/>
        </w:rPr>
        <w:t xml:space="preserve">Zburați întotdeauna la o distanță sigură față de </w:t>
      </w:r>
      <w:r w:rsidR="0055593B" w:rsidRPr="001914A2">
        <w:rPr>
          <w:lang w:val="ro-MD"/>
        </w:rPr>
        <w:t>audiență</w:t>
      </w:r>
      <w:r w:rsidRPr="001914A2">
        <w:rPr>
          <w:lang w:val="ro-MD"/>
        </w:rPr>
        <w:t>;</w:t>
      </w:r>
    </w:p>
    <w:p w14:paraId="64A2CE28" w14:textId="19104128" w:rsidR="008077D3" w:rsidRPr="001914A2" w:rsidRDefault="008077D3" w:rsidP="00561D86">
      <w:pPr>
        <w:pStyle w:val="Listparagraf"/>
        <w:numPr>
          <w:ilvl w:val="0"/>
          <w:numId w:val="4"/>
        </w:numPr>
        <w:ind w:left="284"/>
        <w:jc w:val="both"/>
        <w:rPr>
          <w:b/>
          <w:lang w:val="ro-MD"/>
        </w:rPr>
      </w:pPr>
      <w:r w:rsidRPr="001914A2">
        <w:rPr>
          <w:b/>
          <w:lang w:val="ro-MD"/>
        </w:rPr>
        <w:t>Nu zburați deasupra mulțimilor de oameni;</w:t>
      </w:r>
    </w:p>
    <w:p w14:paraId="54CBAED2" w14:textId="77777777" w:rsidR="008077D3" w:rsidRPr="001914A2" w:rsidRDefault="008077D3" w:rsidP="00561D86">
      <w:pPr>
        <w:pStyle w:val="Listparagraf"/>
        <w:numPr>
          <w:ilvl w:val="0"/>
          <w:numId w:val="4"/>
        </w:numPr>
        <w:ind w:left="284"/>
        <w:jc w:val="both"/>
        <w:rPr>
          <w:lang w:val="ro-MD"/>
        </w:rPr>
      </w:pPr>
      <w:r w:rsidRPr="001914A2">
        <w:rPr>
          <w:lang w:val="ro-MD"/>
        </w:rPr>
        <w:t>În timpul zborului evitați să aveți spectatori curioși în jurul d-voastră;</w:t>
      </w:r>
    </w:p>
    <w:p w14:paraId="24FE8369" w14:textId="44CB9BC2" w:rsidR="008077D3" w:rsidRPr="001914A2" w:rsidRDefault="0055593B" w:rsidP="00561D86">
      <w:pPr>
        <w:pStyle w:val="Listparagraf"/>
        <w:numPr>
          <w:ilvl w:val="0"/>
          <w:numId w:val="4"/>
        </w:numPr>
        <w:ind w:left="284"/>
        <w:jc w:val="both"/>
        <w:rPr>
          <w:lang w:val="ro-MD"/>
        </w:rPr>
      </w:pPr>
      <w:r w:rsidRPr="001914A2">
        <w:rPr>
          <w:lang w:val="ro-MD"/>
        </w:rPr>
        <w:t>T</w:t>
      </w:r>
      <w:r w:rsidR="00C74028" w:rsidRPr="001914A2">
        <w:rPr>
          <w:lang w:val="ro-MD"/>
        </w:rPr>
        <w:t xml:space="preserve">rebuie să fiți </w:t>
      </w:r>
      <w:r w:rsidR="009B3121" w:rsidRPr="001914A2">
        <w:rPr>
          <w:lang w:val="ro-MD"/>
        </w:rPr>
        <w:t>î</w:t>
      </w:r>
      <w:r w:rsidR="00C74028" w:rsidRPr="001914A2">
        <w:rPr>
          <w:lang w:val="ro-MD"/>
        </w:rPr>
        <w:t>n m</w:t>
      </w:r>
      <w:r w:rsidR="009B3121" w:rsidRPr="001914A2">
        <w:rPr>
          <w:lang w:val="ro-MD"/>
        </w:rPr>
        <w:t>ă</w:t>
      </w:r>
      <w:r w:rsidR="00C74028" w:rsidRPr="001914A2">
        <w:rPr>
          <w:lang w:val="ro-MD"/>
        </w:rPr>
        <w:t>sură să evaluați în permanență direc</w:t>
      </w:r>
      <w:r w:rsidR="009B3121" w:rsidRPr="001914A2">
        <w:rPr>
          <w:lang w:val="ro-MD"/>
        </w:rPr>
        <w:t>ț</w:t>
      </w:r>
      <w:r w:rsidR="00C74028" w:rsidRPr="001914A2">
        <w:rPr>
          <w:lang w:val="ro-MD"/>
        </w:rPr>
        <w:t xml:space="preserve">ia de deplasare, altitudinea și orientarea </w:t>
      </w:r>
      <w:r w:rsidR="00146C05" w:rsidRPr="001914A2">
        <w:rPr>
          <w:lang w:val="ro-MD"/>
        </w:rPr>
        <w:t>sistemului mecatronic de zbor</w:t>
      </w:r>
      <w:r w:rsidR="00C74028" w:rsidRPr="001914A2">
        <w:rPr>
          <w:lang w:val="ro-MD"/>
        </w:rPr>
        <w:t>;</w:t>
      </w:r>
    </w:p>
    <w:p w14:paraId="530413CF" w14:textId="7A0808BE" w:rsidR="00C74028" w:rsidRPr="001914A2" w:rsidRDefault="008A6454" w:rsidP="00561D86">
      <w:pPr>
        <w:pStyle w:val="Listparagraf"/>
        <w:numPr>
          <w:ilvl w:val="0"/>
          <w:numId w:val="4"/>
        </w:numPr>
        <w:ind w:left="284"/>
        <w:jc w:val="both"/>
        <w:rPr>
          <w:lang w:val="ro-MD"/>
        </w:rPr>
      </w:pPr>
      <w:r w:rsidRPr="001914A2">
        <w:rPr>
          <w:lang w:val="ro-MD"/>
        </w:rPr>
        <w:t xml:space="preserve">În cazul zborului autonom trebuie să fiți în </w:t>
      </w:r>
      <w:r w:rsidR="009B3121" w:rsidRPr="001914A2">
        <w:rPr>
          <w:lang w:val="ro-MD"/>
        </w:rPr>
        <w:t>mă</w:t>
      </w:r>
      <w:r w:rsidRPr="001914A2">
        <w:rPr>
          <w:lang w:val="ro-MD"/>
        </w:rPr>
        <w:t xml:space="preserve">sură să preluați în orice moment controlul </w:t>
      </w:r>
      <w:r w:rsidR="00931E2D" w:rsidRPr="001914A2">
        <w:rPr>
          <w:lang w:val="ro-MD"/>
        </w:rPr>
        <w:t xml:space="preserve">sistemului mecatronic de zbor </w:t>
      </w:r>
      <w:r w:rsidRPr="001914A2">
        <w:rPr>
          <w:lang w:val="ro-MD"/>
        </w:rPr>
        <w:t xml:space="preserve">în regim manual sau </w:t>
      </w:r>
      <w:proofErr w:type="spellStart"/>
      <w:r w:rsidRPr="001914A2">
        <w:rPr>
          <w:lang w:val="ro-MD"/>
        </w:rPr>
        <w:t>semimanual</w:t>
      </w:r>
      <w:proofErr w:type="spellEnd"/>
      <w:r w:rsidR="00931E2D" w:rsidRPr="001914A2">
        <w:rPr>
          <w:lang w:val="ro-MD"/>
        </w:rPr>
        <w:t>,</w:t>
      </w:r>
      <w:r w:rsidRPr="001914A2">
        <w:rPr>
          <w:lang w:val="ro-MD"/>
        </w:rPr>
        <w:t xml:space="preserve"> precum </w:t>
      </w:r>
      <w:r w:rsidR="00931E2D" w:rsidRPr="001914A2">
        <w:rPr>
          <w:lang w:val="ro-MD"/>
        </w:rPr>
        <w:t xml:space="preserve">și </w:t>
      </w:r>
      <w:r w:rsidRPr="001914A2">
        <w:rPr>
          <w:lang w:val="ro-MD"/>
        </w:rPr>
        <w:t xml:space="preserve">să activați procedurile de </w:t>
      </w:r>
      <w:proofErr w:type="spellStart"/>
      <w:r w:rsidRPr="001914A2">
        <w:rPr>
          <w:lang w:val="ro-MD"/>
        </w:rPr>
        <w:t>failsafe</w:t>
      </w:r>
      <w:proofErr w:type="spellEnd"/>
      <w:r w:rsidRPr="001914A2">
        <w:rPr>
          <w:lang w:val="ro-MD"/>
        </w:rPr>
        <w:t>;</w:t>
      </w:r>
    </w:p>
    <w:p w14:paraId="47F1B864" w14:textId="58526405" w:rsidR="00F23AA1" w:rsidRPr="001914A2" w:rsidRDefault="00860C3D" w:rsidP="00561D86">
      <w:pPr>
        <w:pStyle w:val="Listparagraf"/>
        <w:numPr>
          <w:ilvl w:val="0"/>
          <w:numId w:val="4"/>
        </w:numPr>
        <w:ind w:left="284"/>
        <w:jc w:val="both"/>
        <w:rPr>
          <w:lang w:val="ro-MD"/>
        </w:rPr>
      </w:pPr>
      <w:r w:rsidRPr="001914A2">
        <w:rPr>
          <w:lang w:val="ro-MD"/>
        </w:rPr>
        <w:t>Monitoriza</w:t>
      </w:r>
      <w:r w:rsidR="00F23AA1" w:rsidRPr="001914A2">
        <w:rPr>
          <w:lang w:val="ro-MD"/>
        </w:rPr>
        <w:t xml:space="preserve">ți în permanență timpul de zbor; </w:t>
      </w:r>
      <w:r w:rsidR="007D339A" w:rsidRPr="001914A2">
        <w:rPr>
          <w:lang w:val="ro-MD"/>
        </w:rPr>
        <w:t>tensiunea bateriei</w:t>
      </w:r>
      <w:r w:rsidR="00F23AA1" w:rsidRPr="001914A2">
        <w:rPr>
          <w:lang w:val="ro-MD"/>
        </w:rPr>
        <w:t xml:space="preserve">; precum și indicațiile vizuale și sonore emise de </w:t>
      </w:r>
      <w:r w:rsidR="003D689E" w:rsidRPr="001914A2">
        <w:rPr>
          <w:lang w:val="ro-MD"/>
        </w:rPr>
        <w:t>sistemul mecatronic de zbor</w:t>
      </w:r>
      <w:r w:rsidR="00F23AA1" w:rsidRPr="001914A2">
        <w:rPr>
          <w:lang w:val="ro-MD"/>
        </w:rPr>
        <w:t>;</w:t>
      </w:r>
    </w:p>
    <w:p w14:paraId="1F3BC074" w14:textId="77777777" w:rsidR="00ED5B37" w:rsidRPr="001914A2" w:rsidRDefault="00ED5B37" w:rsidP="00ED5B37">
      <w:pPr>
        <w:rPr>
          <w:lang w:val="ro-MD"/>
        </w:rPr>
      </w:pPr>
    </w:p>
    <w:p w14:paraId="4F77F8F5" w14:textId="7095C790" w:rsidR="00DB4B1B" w:rsidRPr="001914A2" w:rsidRDefault="008F3002" w:rsidP="00DB4B1B">
      <w:pPr>
        <w:jc w:val="center"/>
        <w:rPr>
          <w:b/>
          <w:lang w:val="ro-MD"/>
        </w:rPr>
      </w:pPr>
      <w:r w:rsidRPr="001914A2">
        <w:rPr>
          <w:b/>
          <w:lang w:val="ro-MD"/>
        </w:rPr>
        <w:t xml:space="preserve">4. </w:t>
      </w:r>
      <w:r w:rsidR="00DB4B1B" w:rsidRPr="001914A2">
        <w:rPr>
          <w:b/>
          <w:lang w:val="ro-MD"/>
        </w:rPr>
        <w:t>MĂSURI DE SIGURANȚĂ LA ATERIZARE</w:t>
      </w:r>
    </w:p>
    <w:p w14:paraId="4896ABEA" w14:textId="66AD346E" w:rsidR="00DB4B1B" w:rsidRPr="001914A2" w:rsidRDefault="00860C3D" w:rsidP="00561D86">
      <w:pPr>
        <w:pStyle w:val="Listparagraf"/>
        <w:numPr>
          <w:ilvl w:val="0"/>
          <w:numId w:val="5"/>
        </w:numPr>
        <w:ind w:left="284"/>
        <w:jc w:val="both"/>
        <w:rPr>
          <w:lang w:val="ro-MD"/>
        </w:rPr>
      </w:pPr>
      <w:r w:rsidRPr="001914A2">
        <w:rPr>
          <w:lang w:val="ro-MD"/>
        </w:rPr>
        <w:t>Nu prinde</w:t>
      </w:r>
      <w:r w:rsidR="00DB4B1B" w:rsidRPr="001914A2">
        <w:rPr>
          <w:lang w:val="ro-MD"/>
        </w:rPr>
        <w:t xml:space="preserve">ți niciodată </w:t>
      </w:r>
      <w:r w:rsidR="00007553" w:rsidRPr="001914A2">
        <w:rPr>
          <w:lang w:val="ro-MD"/>
        </w:rPr>
        <w:t xml:space="preserve">sistemul mecatronic de zbor </w:t>
      </w:r>
      <w:r w:rsidR="00DB4B1B" w:rsidRPr="001914A2">
        <w:rPr>
          <w:lang w:val="ro-MD"/>
        </w:rPr>
        <w:t>în mân</w:t>
      </w:r>
      <w:r w:rsidR="009B3121" w:rsidRPr="001914A2">
        <w:rPr>
          <w:lang w:val="ro-MD"/>
        </w:rPr>
        <w:t>ă</w:t>
      </w:r>
      <w:r w:rsidR="00DB4B1B" w:rsidRPr="001914A2">
        <w:rPr>
          <w:lang w:val="ro-MD"/>
        </w:rPr>
        <w:t xml:space="preserve"> la aterizare;</w:t>
      </w:r>
    </w:p>
    <w:p w14:paraId="574E12D6" w14:textId="49713AD8" w:rsidR="00DB4B1B" w:rsidRPr="001914A2" w:rsidRDefault="00DB4B1B" w:rsidP="00561D86">
      <w:pPr>
        <w:pStyle w:val="Listparagraf"/>
        <w:numPr>
          <w:ilvl w:val="0"/>
          <w:numId w:val="5"/>
        </w:numPr>
        <w:ind w:left="284"/>
        <w:jc w:val="both"/>
        <w:rPr>
          <w:lang w:val="ro-MD"/>
        </w:rPr>
      </w:pPr>
      <w:r w:rsidRPr="001914A2">
        <w:rPr>
          <w:lang w:val="ro-MD"/>
        </w:rPr>
        <w:t xml:space="preserve">Folosiți locul </w:t>
      </w:r>
      <w:r w:rsidR="009B3121" w:rsidRPr="001914A2">
        <w:rPr>
          <w:lang w:val="ro-MD"/>
        </w:rPr>
        <w:t xml:space="preserve">desemnat de organizatori ca spațiu </w:t>
      </w:r>
      <w:r w:rsidRPr="001914A2">
        <w:rPr>
          <w:lang w:val="ro-MD"/>
        </w:rPr>
        <w:t>amenajat p</w:t>
      </w:r>
      <w:r w:rsidR="007D339A" w:rsidRPr="001914A2">
        <w:rPr>
          <w:lang w:val="ro-MD"/>
        </w:rPr>
        <w:t>entru</w:t>
      </w:r>
      <w:r w:rsidRPr="001914A2">
        <w:rPr>
          <w:lang w:val="ro-MD"/>
        </w:rPr>
        <w:t xml:space="preserve"> aterizare;</w:t>
      </w:r>
    </w:p>
    <w:p w14:paraId="69358BFC" w14:textId="77777777" w:rsidR="00DB4B1B" w:rsidRPr="001914A2" w:rsidRDefault="00DB4B1B" w:rsidP="00561D86">
      <w:pPr>
        <w:pStyle w:val="Listparagraf"/>
        <w:numPr>
          <w:ilvl w:val="0"/>
          <w:numId w:val="5"/>
        </w:numPr>
        <w:ind w:left="284"/>
        <w:jc w:val="both"/>
        <w:rPr>
          <w:lang w:val="ro-MD"/>
        </w:rPr>
      </w:pPr>
      <w:r w:rsidRPr="001914A2">
        <w:rPr>
          <w:lang w:val="ro-MD"/>
        </w:rPr>
        <w:t>Înainte de a începe procedura de aterizare anunțați verbal personalul din zonă despre intenția d-voastră;</w:t>
      </w:r>
    </w:p>
    <w:p w14:paraId="46482022" w14:textId="1698145B" w:rsidR="00DB4B1B" w:rsidRPr="001914A2" w:rsidRDefault="00DB4B1B" w:rsidP="00561D86">
      <w:pPr>
        <w:pStyle w:val="Listparagraf"/>
        <w:numPr>
          <w:ilvl w:val="0"/>
          <w:numId w:val="5"/>
        </w:numPr>
        <w:ind w:left="284"/>
        <w:jc w:val="both"/>
        <w:rPr>
          <w:lang w:val="ro-MD"/>
        </w:rPr>
      </w:pPr>
      <w:r w:rsidRPr="001914A2">
        <w:rPr>
          <w:lang w:val="ro-MD"/>
        </w:rPr>
        <w:t>Nu deconectați bateria cu radiocomanda asupra d-voastră;</w:t>
      </w:r>
    </w:p>
    <w:p w14:paraId="58058D2B" w14:textId="77777777" w:rsidR="00DB4B1B" w:rsidRPr="001914A2" w:rsidRDefault="00860C3D" w:rsidP="00561D86">
      <w:pPr>
        <w:pStyle w:val="Listparagraf"/>
        <w:numPr>
          <w:ilvl w:val="0"/>
          <w:numId w:val="5"/>
        </w:numPr>
        <w:ind w:left="284"/>
        <w:jc w:val="both"/>
        <w:rPr>
          <w:lang w:val="ro-MD"/>
        </w:rPr>
      </w:pPr>
      <w:r w:rsidRPr="001914A2">
        <w:rPr>
          <w:lang w:val="ro-MD"/>
        </w:rPr>
        <w:t>Deconecta</w:t>
      </w:r>
      <w:r w:rsidR="00DB4B1B" w:rsidRPr="001914A2">
        <w:rPr>
          <w:lang w:val="ro-MD"/>
        </w:rPr>
        <w:t>ți bateria apoi radiocomanda;</w:t>
      </w:r>
    </w:p>
    <w:p w14:paraId="68059C23" w14:textId="3C4A5E13" w:rsidR="00DB4B1B" w:rsidRPr="001914A2" w:rsidRDefault="00860C3D" w:rsidP="00561D86">
      <w:pPr>
        <w:pStyle w:val="Listparagraf"/>
        <w:numPr>
          <w:ilvl w:val="0"/>
          <w:numId w:val="5"/>
        </w:numPr>
        <w:ind w:left="284"/>
        <w:jc w:val="both"/>
        <w:rPr>
          <w:lang w:val="ro-MD"/>
        </w:rPr>
      </w:pPr>
      <w:r w:rsidRPr="001914A2">
        <w:rPr>
          <w:lang w:val="ro-MD"/>
        </w:rPr>
        <w:t>Verifica</w:t>
      </w:r>
      <w:r w:rsidR="00DB4B1B" w:rsidRPr="001914A2">
        <w:rPr>
          <w:lang w:val="ro-MD"/>
        </w:rPr>
        <w:t xml:space="preserve">ți structura </w:t>
      </w:r>
      <w:r w:rsidR="003D689E" w:rsidRPr="001914A2">
        <w:rPr>
          <w:lang w:val="ro-MD"/>
        </w:rPr>
        <w:t>sistemului mecatronic de zbor</w:t>
      </w:r>
      <w:r w:rsidR="00DB4B1B" w:rsidRPr="001914A2">
        <w:rPr>
          <w:lang w:val="ro-MD"/>
        </w:rPr>
        <w:t>, în special temperatura motoarelor și a bateriei.</w:t>
      </w:r>
    </w:p>
    <w:p w14:paraId="4A01C323" w14:textId="77777777" w:rsidR="00306568" w:rsidRPr="001914A2" w:rsidRDefault="00306568" w:rsidP="00306568">
      <w:pPr>
        <w:jc w:val="both"/>
        <w:rPr>
          <w:lang w:val="ro-MD"/>
        </w:rPr>
      </w:pPr>
    </w:p>
    <w:p w14:paraId="007ECF49" w14:textId="341C1E42" w:rsidR="00306568" w:rsidRPr="001914A2" w:rsidRDefault="008F3002" w:rsidP="00306568">
      <w:pPr>
        <w:jc w:val="center"/>
        <w:rPr>
          <w:b/>
          <w:bCs/>
          <w:lang w:val="ro-MD"/>
        </w:rPr>
      </w:pPr>
      <w:r w:rsidRPr="001914A2">
        <w:rPr>
          <w:b/>
          <w:bCs/>
          <w:lang w:val="ro-MD"/>
        </w:rPr>
        <w:t xml:space="preserve">5. </w:t>
      </w:r>
      <w:r w:rsidR="00306568" w:rsidRPr="001914A2">
        <w:rPr>
          <w:b/>
          <w:bCs/>
          <w:lang w:val="ro-MD"/>
        </w:rPr>
        <w:t>ECHIPAMENT DE PROTECȚIE</w:t>
      </w:r>
    </w:p>
    <w:p w14:paraId="05EFCC75" w14:textId="4E69AE3A" w:rsidR="00306568" w:rsidRPr="001914A2" w:rsidRDefault="00875C82" w:rsidP="00875C82">
      <w:pPr>
        <w:jc w:val="both"/>
        <w:rPr>
          <w:lang w:val="ro-MD"/>
        </w:rPr>
      </w:pPr>
      <w:r w:rsidRPr="001914A2">
        <w:rPr>
          <w:lang w:val="ro-MD"/>
        </w:rPr>
        <w:t>Pe toată durata de timp, c</w:t>
      </w:r>
      <w:r w:rsidR="000A6F7C" w:rsidRPr="001914A2">
        <w:rPr>
          <w:lang w:val="ro-MD"/>
        </w:rPr>
        <w:t xml:space="preserve">ât intrați </w:t>
      </w:r>
      <w:bookmarkStart w:id="0" w:name="_Hlk182071700"/>
      <w:bookmarkStart w:id="1" w:name="_Hlk182071225"/>
      <w:r w:rsidR="000A6F7C" w:rsidRPr="001914A2">
        <w:rPr>
          <w:lang w:val="ro-MD"/>
        </w:rPr>
        <w:t>în spațiul desemnat ca spațiu de concurs</w:t>
      </w:r>
      <w:bookmarkEnd w:id="0"/>
      <w:r w:rsidR="000A6F7C" w:rsidRPr="001914A2">
        <w:rPr>
          <w:lang w:val="ro-MD"/>
        </w:rPr>
        <w:t>,</w:t>
      </w:r>
      <w:r w:rsidR="00231E2E" w:rsidRPr="001914A2">
        <w:rPr>
          <w:lang w:val="ro-MD"/>
        </w:rPr>
        <w:t xml:space="preserve"> indiferent daca este în scop de lucru, antrenament sau participare la proba de concurs</w:t>
      </w:r>
      <w:bookmarkEnd w:id="1"/>
      <w:r w:rsidR="00231E2E" w:rsidRPr="001914A2">
        <w:rPr>
          <w:lang w:val="ro-MD"/>
        </w:rPr>
        <w:t>,</w:t>
      </w:r>
      <w:r w:rsidR="000A6F7C" w:rsidRPr="001914A2">
        <w:rPr>
          <w:lang w:val="ro-MD"/>
        </w:rPr>
        <w:t xml:space="preserve"> este obligatorie:</w:t>
      </w:r>
    </w:p>
    <w:p w14:paraId="65A2A2DF" w14:textId="1E3ACE7B" w:rsidR="000A6F7C" w:rsidRPr="001914A2" w:rsidRDefault="000A6F7C" w:rsidP="00231E2E">
      <w:pPr>
        <w:pStyle w:val="Listparagraf"/>
        <w:numPr>
          <w:ilvl w:val="0"/>
          <w:numId w:val="8"/>
        </w:numPr>
        <w:ind w:left="284"/>
        <w:jc w:val="both"/>
        <w:rPr>
          <w:lang w:val="ro-MD"/>
        </w:rPr>
      </w:pPr>
      <w:r w:rsidRPr="001914A2">
        <w:rPr>
          <w:lang w:val="ro-MD"/>
        </w:rPr>
        <w:t>Purtarea unor ochelari de protecție care respectă cerințele standardului EN 166</w:t>
      </w:r>
      <w:r w:rsidR="00386010" w:rsidRPr="001914A2">
        <w:rPr>
          <w:lang w:val="ro-MD"/>
        </w:rPr>
        <w:t>, de</w:t>
      </w:r>
      <w:r w:rsidRPr="001914A2">
        <w:rPr>
          <w:lang w:val="ro-MD"/>
        </w:rPr>
        <w:t xml:space="preserve"> clasă minim A;</w:t>
      </w:r>
    </w:p>
    <w:p w14:paraId="32F15FE0" w14:textId="74E673FA" w:rsidR="000A6F7C" w:rsidRPr="001914A2" w:rsidRDefault="000A6F7C" w:rsidP="00231E2E">
      <w:pPr>
        <w:pStyle w:val="Listparagraf"/>
        <w:numPr>
          <w:ilvl w:val="0"/>
          <w:numId w:val="8"/>
        </w:numPr>
        <w:ind w:left="284"/>
        <w:jc w:val="both"/>
        <w:rPr>
          <w:lang w:val="ro-MD"/>
        </w:rPr>
      </w:pPr>
      <w:r w:rsidRPr="001914A2">
        <w:rPr>
          <w:lang w:val="ro-MD"/>
        </w:rPr>
        <w:t>Purtarea unei căști de protecție ușoară (cască de protecție pentru construcții);</w:t>
      </w:r>
    </w:p>
    <w:p w14:paraId="2EB40E3E" w14:textId="7B2D0F19" w:rsidR="000A6F7C" w:rsidRPr="001914A2" w:rsidRDefault="000A6F7C" w:rsidP="00231E2E">
      <w:pPr>
        <w:pStyle w:val="Listparagraf"/>
        <w:numPr>
          <w:ilvl w:val="0"/>
          <w:numId w:val="8"/>
        </w:numPr>
        <w:ind w:left="284"/>
        <w:jc w:val="both"/>
        <w:rPr>
          <w:lang w:val="ro-MD"/>
        </w:rPr>
      </w:pPr>
      <w:r w:rsidRPr="001914A2">
        <w:rPr>
          <w:lang w:val="ro-MD"/>
        </w:rPr>
        <w:t xml:space="preserve">Purtarea de îmbrăcăminte cu mâneci lungi și pantaloni lungi. Pentru partea superioara, se acceptă și tricou + mâneci de protecție </w:t>
      </w:r>
      <w:proofErr w:type="spellStart"/>
      <w:r w:rsidRPr="001914A2">
        <w:rPr>
          <w:lang w:val="ro-MD"/>
        </w:rPr>
        <w:t>antităiere</w:t>
      </w:r>
      <w:proofErr w:type="spellEnd"/>
      <w:r w:rsidRPr="001914A2">
        <w:rPr>
          <w:lang w:val="ro-MD"/>
        </w:rPr>
        <w:t>.</w:t>
      </w:r>
    </w:p>
    <w:p w14:paraId="17B8CF2B" w14:textId="1E9ED772" w:rsidR="000A6F7C" w:rsidRPr="001914A2" w:rsidRDefault="00756D1F" w:rsidP="00231E2E">
      <w:pPr>
        <w:pStyle w:val="Listparagraf"/>
        <w:numPr>
          <w:ilvl w:val="0"/>
          <w:numId w:val="8"/>
        </w:numPr>
        <w:ind w:left="284"/>
        <w:jc w:val="both"/>
        <w:rPr>
          <w:lang w:val="ro-MD"/>
        </w:rPr>
      </w:pPr>
      <w:r w:rsidRPr="001914A2">
        <w:rPr>
          <w:lang w:val="ro-MD"/>
        </w:rPr>
        <w:t>Purtarea unei veste reflectorizante de culoare verde fosforescent.</w:t>
      </w:r>
    </w:p>
    <w:p w14:paraId="65D500A1" w14:textId="27D75D1E" w:rsidR="00146C05" w:rsidRPr="000A6F7C" w:rsidRDefault="00146C05" w:rsidP="00231E2E">
      <w:pPr>
        <w:pStyle w:val="Listparagraf"/>
        <w:numPr>
          <w:ilvl w:val="0"/>
          <w:numId w:val="8"/>
        </w:numPr>
        <w:ind w:left="284"/>
        <w:jc w:val="both"/>
        <w:rPr>
          <w:lang w:val="ro-MD"/>
        </w:rPr>
      </w:pPr>
      <w:r w:rsidRPr="001914A2">
        <w:rPr>
          <w:lang w:val="ro-MD"/>
        </w:rPr>
        <w:t xml:space="preserve">Purtarea de </w:t>
      </w:r>
      <w:proofErr w:type="spellStart"/>
      <w:r w:rsidRPr="001914A2">
        <w:t>mănuși</w:t>
      </w:r>
      <w:proofErr w:type="spellEnd"/>
      <w:r w:rsidRPr="001914A2">
        <w:t xml:space="preserve"> de </w:t>
      </w:r>
      <w:proofErr w:type="spellStart"/>
      <w:r w:rsidRPr="001914A2">
        <w:t>protecție</w:t>
      </w:r>
      <w:proofErr w:type="spellEnd"/>
      <w:r w:rsidRPr="001914A2">
        <w:t xml:space="preserve"> </w:t>
      </w:r>
      <w:proofErr w:type="spellStart"/>
      <w:r w:rsidRPr="001914A2">
        <w:t>antităiere</w:t>
      </w:r>
      <w:proofErr w:type="spellEnd"/>
      <w:r w:rsidRPr="001914A2">
        <w:t xml:space="preserve">, </w:t>
      </w:r>
      <w:proofErr w:type="spellStart"/>
      <w:r w:rsidRPr="001914A2">
        <w:t>atunci</w:t>
      </w:r>
      <w:proofErr w:type="spellEnd"/>
      <w:r w:rsidRPr="001914A2">
        <w:t xml:space="preserve"> </w:t>
      </w:r>
      <w:proofErr w:type="spellStart"/>
      <w:r w:rsidRPr="001914A2">
        <w:t>când</w:t>
      </w:r>
      <w:proofErr w:type="spellEnd"/>
      <w:r w:rsidRPr="001914A2">
        <w:t xml:space="preserve"> se </w:t>
      </w:r>
      <w:proofErr w:type="spellStart"/>
      <w:r w:rsidRPr="001914A2">
        <w:t>realizează</w:t>
      </w:r>
      <w:proofErr w:type="spellEnd"/>
      <w:r w:rsidRPr="001914A2">
        <w:t xml:space="preserve"> </w:t>
      </w:r>
      <w:proofErr w:type="spellStart"/>
      <w:r w:rsidRPr="001914A2">
        <w:t>manipularea</w:t>
      </w:r>
      <w:proofErr w:type="spellEnd"/>
      <w:r w:rsidRPr="001914A2">
        <w:t xml:space="preserve"> </w:t>
      </w:r>
      <w:r w:rsidRPr="001914A2">
        <w:rPr>
          <w:lang w:val="ro-MD"/>
        </w:rPr>
        <w:t xml:space="preserve">sistemului </w:t>
      </w:r>
      <w:proofErr w:type="spellStart"/>
      <w:r w:rsidRPr="001914A2">
        <w:rPr>
          <w:lang w:val="ro-MD"/>
        </w:rPr>
        <w:t>mecatronic</w:t>
      </w:r>
      <w:proofErr w:type="spellEnd"/>
      <w:r w:rsidRPr="001914A2">
        <w:rPr>
          <w:lang w:val="ro-MD"/>
        </w:rPr>
        <w:t xml:space="preserve"> de zbor</w:t>
      </w:r>
      <w:r w:rsidRPr="001914A2">
        <w:t xml:space="preserve"> </w:t>
      </w:r>
      <w:proofErr w:type="spellStart"/>
      <w:r w:rsidRPr="001914A2">
        <w:t>în</w:t>
      </w:r>
      <w:proofErr w:type="spellEnd"/>
      <w:r w:rsidRPr="001914A2">
        <w:t xml:space="preserve"> </w:t>
      </w:r>
      <w:proofErr w:type="spellStart"/>
      <w:r w:rsidRPr="001914A2">
        <w:t>spațiul</w:t>
      </w:r>
      <w:proofErr w:type="spellEnd"/>
      <w:r w:rsidRPr="001914A2">
        <w:t xml:space="preserve"> de concurs.</w:t>
      </w:r>
      <w:r w:rsidR="008B5FFC" w:rsidRPr="001914A2">
        <w:t xml:space="preserve"> </w:t>
      </w:r>
      <w:proofErr w:type="spellStart"/>
      <w:r w:rsidR="008B5FFC" w:rsidRPr="001914A2">
        <w:t>Manu</w:t>
      </w:r>
      <w:r w:rsidR="008B5FFC">
        <w:t>sile</w:t>
      </w:r>
      <w:proofErr w:type="spellEnd"/>
      <w:r w:rsidR="008B5FFC">
        <w:t xml:space="preserve"> nu sunt </w:t>
      </w:r>
      <w:proofErr w:type="spellStart"/>
      <w:r w:rsidR="008B5FFC">
        <w:t>necesare</w:t>
      </w:r>
      <w:proofErr w:type="spellEnd"/>
      <w:r w:rsidR="008B5FFC">
        <w:t xml:space="preserve"> </w:t>
      </w:r>
      <w:proofErr w:type="spellStart"/>
      <w:r w:rsidR="008B5FFC">
        <w:t>pentru</w:t>
      </w:r>
      <w:proofErr w:type="spellEnd"/>
      <w:r w:rsidR="008B5FFC">
        <w:t xml:space="preserve"> </w:t>
      </w:r>
      <w:proofErr w:type="spellStart"/>
      <w:r w:rsidR="008B5FFC">
        <w:t>controlul</w:t>
      </w:r>
      <w:proofErr w:type="spellEnd"/>
      <w:r w:rsidR="008B5FFC">
        <w:t xml:space="preserve"> </w:t>
      </w:r>
      <w:proofErr w:type="spellStart"/>
      <w:r w:rsidR="008B5FFC">
        <w:t>radiocomenzii</w:t>
      </w:r>
      <w:proofErr w:type="spellEnd"/>
      <w:r w:rsidR="008B5FFC">
        <w:t>.</w:t>
      </w:r>
    </w:p>
    <w:sectPr w:rsidR="00146C05" w:rsidRPr="000A6F7C" w:rsidSect="00C765EB">
      <w:footerReference w:type="default" r:id="rId7"/>
      <w:pgSz w:w="12240" w:h="15840"/>
      <w:pgMar w:top="993" w:right="758" w:bottom="1701" w:left="993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E609C" w14:textId="77777777" w:rsidR="00CE4D62" w:rsidRDefault="00CE4D62" w:rsidP="008F3002">
      <w:pPr>
        <w:spacing w:after="0" w:line="240" w:lineRule="auto"/>
      </w:pPr>
      <w:r>
        <w:separator/>
      </w:r>
    </w:p>
  </w:endnote>
  <w:endnote w:type="continuationSeparator" w:id="0">
    <w:p w14:paraId="258F1F81" w14:textId="77777777" w:rsidR="00CE4D62" w:rsidRDefault="00CE4D62" w:rsidP="008F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EDA6" w14:textId="66DD29C6" w:rsidR="008F3002" w:rsidRPr="008F3002" w:rsidRDefault="008F3002" w:rsidP="008F3002">
    <w:pPr>
      <w:pStyle w:val="Subsol"/>
      <w:rPr>
        <w:b/>
        <w:bCs/>
        <w:sz w:val="20"/>
        <w:szCs w:val="20"/>
      </w:rPr>
    </w:pPr>
    <w:bookmarkStart w:id="2" w:name="_Hlk182071973"/>
    <w:r w:rsidRPr="008F3002">
      <w:rPr>
        <w:b/>
        <w:bCs/>
        <w:sz w:val="20"/>
        <w:szCs w:val="20"/>
      </w:rPr>
      <w:t xml:space="preserve">Proba </w:t>
    </w:r>
    <w:proofErr w:type="spellStart"/>
    <w:r w:rsidRPr="008F3002">
      <w:rPr>
        <w:b/>
        <w:bCs/>
        <w:sz w:val="20"/>
        <w:szCs w:val="20"/>
      </w:rPr>
      <w:t>Sisteme</w:t>
    </w:r>
    <w:proofErr w:type="spellEnd"/>
    <w:r w:rsidRPr="008F3002">
      <w:rPr>
        <w:b/>
        <w:bCs/>
        <w:sz w:val="20"/>
        <w:szCs w:val="20"/>
      </w:rPr>
      <w:t xml:space="preserve"> </w:t>
    </w:r>
    <w:proofErr w:type="spellStart"/>
    <w:r w:rsidRPr="008F3002">
      <w:rPr>
        <w:b/>
        <w:bCs/>
        <w:sz w:val="20"/>
        <w:szCs w:val="20"/>
      </w:rPr>
      <w:t>Mecatronice</w:t>
    </w:r>
    <w:proofErr w:type="spellEnd"/>
    <w:r w:rsidRPr="008F3002">
      <w:rPr>
        <w:b/>
        <w:bCs/>
        <w:sz w:val="20"/>
        <w:szCs w:val="20"/>
      </w:rPr>
      <w:t xml:space="preserve"> de </w:t>
    </w:r>
    <w:proofErr w:type="spellStart"/>
    <w:r w:rsidRPr="008F3002">
      <w:rPr>
        <w:b/>
        <w:bCs/>
        <w:sz w:val="20"/>
        <w:szCs w:val="20"/>
      </w:rPr>
      <w:t>Zbor</w:t>
    </w:r>
    <w:proofErr w:type="spellEnd"/>
    <w:r w:rsidR="00985466">
      <w:rPr>
        <w:b/>
        <w:bCs/>
        <w:sz w:val="20"/>
        <w:szCs w:val="20"/>
      </w:rPr>
      <w:t xml:space="preserve"> </w:t>
    </w:r>
    <w:proofErr w:type="spellStart"/>
    <w:r w:rsidR="00985466">
      <w:rPr>
        <w:b/>
        <w:bCs/>
        <w:sz w:val="20"/>
        <w:szCs w:val="20"/>
      </w:rPr>
      <w:t>fără</w:t>
    </w:r>
    <w:proofErr w:type="spellEnd"/>
    <w:r w:rsidR="00985466">
      <w:rPr>
        <w:b/>
        <w:bCs/>
        <w:sz w:val="20"/>
        <w:szCs w:val="20"/>
      </w:rPr>
      <w:t xml:space="preserve"> Pilot</w:t>
    </w:r>
    <w:r w:rsidRPr="008F3002">
      <w:rPr>
        <w:b/>
        <w:bCs/>
        <w:sz w:val="20"/>
        <w:szCs w:val="20"/>
      </w:rPr>
      <w:t xml:space="preserve"> – INDOOR</w:t>
    </w:r>
  </w:p>
  <w:bookmarkEnd w:id="2"/>
  <w:p w14:paraId="41B1A235" w14:textId="6022C812" w:rsidR="008F3002" w:rsidRDefault="008F3002" w:rsidP="008F3002">
    <w:pPr>
      <w:pStyle w:val="Subsol"/>
      <w:rPr>
        <w:i/>
        <w:iCs/>
        <w:sz w:val="20"/>
        <w:szCs w:val="20"/>
      </w:rPr>
    </w:pPr>
    <w:proofErr w:type="spellStart"/>
    <w:r w:rsidRPr="008F3002">
      <w:rPr>
        <w:i/>
        <w:iCs/>
        <w:sz w:val="20"/>
        <w:szCs w:val="20"/>
      </w:rPr>
      <w:t>Anexa</w:t>
    </w:r>
    <w:proofErr w:type="spellEnd"/>
    <w:r w:rsidRPr="008F3002">
      <w:rPr>
        <w:i/>
        <w:iCs/>
        <w:sz w:val="20"/>
        <w:szCs w:val="20"/>
      </w:rPr>
      <w:t xml:space="preserve"> 1 - Reguli </w:t>
    </w:r>
    <w:proofErr w:type="spellStart"/>
    <w:r w:rsidRPr="008F3002">
      <w:rPr>
        <w:i/>
        <w:iCs/>
        <w:sz w:val="20"/>
        <w:szCs w:val="20"/>
      </w:rPr>
      <w:t>și</w:t>
    </w:r>
    <w:proofErr w:type="spellEnd"/>
    <w:r w:rsidRPr="008F3002">
      <w:rPr>
        <w:i/>
        <w:iCs/>
        <w:sz w:val="20"/>
        <w:szCs w:val="20"/>
      </w:rPr>
      <w:t xml:space="preserve"> </w:t>
    </w:r>
    <w:proofErr w:type="spellStart"/>
    <w:r w:rsidRPr="008F3002">
      <w:rPr>
        <w:i/>
        <w:iCs/>
        <w:sz w:val="20"/>
        <w:szCs w:val="20"/>
      </w:rPr>
      <w:t>măsuri</w:t>
    </w:r>
    <w:proofErr w:type="spellEnd"/>
    <w:r w:rsidRPr="008F3002">
      <w:rPr>
        <w:i/>
        <w:iCs/>
        <w:sz w:val="20"/>
        <w:szCs w:val="20"/>
      </w:rPr>
      <w:t xml:space="preserve"> de </w:t>
    </w:r>
    <w:proofErr w:type="spellStart"/>
    <w:r w:rsidRPr="008F3002">
      <w:rPr>
        <w:i/>
        <w:iCs/>
        <w:sz w:val="20"/>
        <w:szCs w:val="20"/>
      </w:rPr>
      <w:t>siguranță</w:t>
    </w:r>
    <w:proofErr w:type="spellEnd"/>
    <w:r w:rsidRPr="008F3002">
      <w:rPr>
        <w:i/>
        <w:iCs/>
        <w:sz w:val="20"/>
        <w:szCs w:val="20"/>
      </w:rPr>
      <w:t xml:space="preserve"> </w:t>
    </w:r>
    <w:proofErr w:type="spellStart"/>
    <w:r w:rsidRPr="008F3002">
      <w:rPr>
        <w:i/>
        <w:iCs/>
        <w:sz w:val="20"/>
        <w:szCs w:val="20"/>
      </w:rPr>
      <w:t>pentru</w:t>
    </w:r>
    <w:proofErr w:type="spellEnd"/>
    <w:r w:rsidRPr="008F3002">
      <w:rPr>
        <w:i/>
        <w:iCs/>
        <w:sz w:val="20"/>
        <w:szCs w:val="20"/>
      </w:rPr>
      <w:t xml:space="preserve"> </w:t>
    </w:r>
    <w:proofErr w:type="spellStart"/>
    <w:r w:rsidRPr="008F3002">
      <w:rPr>
        <w:i/>
        <w:iCs/>
        <w:sz w:val="20"/>
        <w:szCs w:val="20"/>
      </w:rPr>
      <w:t>operarea</w:t>
    </w:r>
    <w:proofErr w:type="spellEnd"/>
    <w:r w:rsidRPr="008F3002">
      <w:rPr>
        <w:i/>
        <w:iCs/>
        <w:sz w:val="20"/>
        <w:szCs w:val="20"/>
      </w:rPr>
      <w:t xml:space="preserve"> </w:t>
    </w:r>
    <w:proofErr w:type="spellStart"/>
    <w:r w:rsidRPr="008F3002">
      <w:rPr>
        <w:i/>
        <w:iCs/>
        <w:sz w:val="20"/>
        <w:szCs w:val="20"/>
      </w:rPr>
      <w:t>sistemelor</w:t>
    </w:r>
    <w:proofErr w:type="spellEnd"/>
    <w:r w:rsidRPr="008F3002">
      <w:rPr>
        <w:i/>
        <w:iCs/>
        <w:sz w:val="20"/>
        <w:szCs w:val="20"/>
      </w:rPr>
      <w:t xml:space="preserve"> </w:t>
    </w:r>
    <w:proofErr w:type="spellStart"/>
    <w:r w:rsidRPr="008F3002">
      <w:rPr>
        <w:i/>
        <w:iCs/>
        <w:sz w:val="20"/>
        <w:szCs w:val="20"/>
      </w:rPr>
      <w:t>mecatronice</w:t>
    </w:r>
    <w:proofErr w:type="spellEnd"/>
    <w:r w:rsidRPr="008F3002">
      <w:rPr>
        <w:i/>
        <w:iCs/>
        <w:sz w:val="20"/>
        <w:szCs w:val="20"/>
      </w:rPr>
      <w:t xml:space="preserve"> de </w:t>
    </w:r>
    <w:proofErr w:type="spellStart"/>
    <w:r w:rsidRPr="008F3002">
      <w:rPr>
        <w:i/>
        <w:iCs/>
        <w:sz w:val="20"/>
        <w:szCs w:val="20"/>
      </w:rPr>
      <w:t>zbor</w:t>
    </w:r>
    <w:proofErr w:type="spellEnd"/>
    <w:r w:rsidRPr="008F3002">
      <w:rPr>
        <w:i/>
        <w:iCs/>
        <w:sz w:val="20"/>
        <w:szCs w:val="20"/>
      </w:rPr>
      <w:t xml:space="preserve"> pe </w:t>
    </w:r>
    <w:proofErr w:type="spellStart"/>
    <w:r w:rsidRPr="008F3002">
      <w:rPr>
        <w:i/>
        <w:iCs/>
        <w:sz w:val="20"/>
        <w:szCs w:val="20"/>
      </w:rPr>
      <w:t>parcursul</w:t>
    </w:r>
    <w:proofErr w:type="spellEnd"/>
    <w:r w:rsidRPr="008F3002">
      <w:rPr>
        <w:i/>
        <w:iCs/>
        <w:sz w:val="20"/>
        <w:szCs w:val="20"/>
      </w:rPr>
      <w:t xml:space="preserve"> </w:t>
    </w:r>
    <w:proofErr w:type="spellStart"/>
    <w:r w:rsidRPr="008F3002">
      <w:rPr>
        <w:i/>
        <w:iCs/>
        <w:sz w:val="20"/>
        <w:szCs w:val="20"/>
      </w:rPr>
      <w:t>evenimentului</w:t>
    </w:r>
    <w:proofErr w:type="spellEnd"/>
    <w:r w:rsidRPr="008F3002">
      <w:rPr>
        <w:i/>
        <w:iCs/>
        <w:sz w:val="20"/>
        <w:szCs w:val="20"/>
      </w:rPr>
      <w:t xml:space="preserve"> ZEM202</w:t>
    </w:r>
    <w:r w:rsidR="00956C02">
      <w:rPr>
        <w:i/>
        <w:iCs/>
        <w:sz w:val="20"/>
        <w:szCs w:val="20"/>
      </w:rPr>
      <w:t>6</w:t>
    </w:r>
  </w:p>
  <w:p w14:paraId="422EB63A" w14:textId="77777777" w:rsidR="008F3002" w:rsidRDefault="008F3002" w:rsidP="008F3002">
    <w:pPr>
      <w:pStyle w:val="Subsol"/>
      <w:rPr>
        <w:sz w:val="20"/>
        <w:szCs w:val="20"/>
      </w:rPr>
    </w:pPr>
  </w:p>
  <w:p w14:paraId="4F1A2471" w14:textId="2074F6D9" w:rsidR="008F3002" w:rsidRPr="008F3002" w:rsidRDefault="008F3002" w:rsidP="008F3002">
    <w:pPr>
      <w:pStyle w:val="Subsol"/>
      <w:jc w:val="center"/>
      <w:rPr>
        <w:sz w:val="20"/>
        <w:szCs w:val="20"/>
      </w:rPr>
    </w:pPr>
    <w:proofErr w:type="spellStart"/>
    <w:r>
      <w:rPr>
        <w:sz w:val="20"/>
        <w:szCs w:val="20"/>
      </w:rPr>
      <w:t>Pagina</w:t>
    </w:r>
    <w:proofErr w:type="spellEnd"/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din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155BF" w14:textId="77777777" w:rsidR="00CE4D62" w:rsidRDefault="00CE4D62" w:rsidP="008F3002">
      <w:pPr>
        <w:spacing w:after="0" w:line="240" w:lineRule="auto"/>
      </w:pPr>
      <w:r>
        <w:separator/>
      </w:r>
    </w:p>
  </w:footnote>
  <w:footnote w:type="continuationSeparator" w:id="0">
    <w:p w14:paraId="438C54EE" w14:textId="77777777" w:rsidR="00CE4D62" w:rsidRDefault="00CE4D62" w:rsidP="008F3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57FE"/>
    <w:multiLevelType w:val="hybridMultilevel"/>
    <w:tmpl w:val="1B1EA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5635"/>
    <w:multiLevelType w:val="hybridMultilevel"/>
    <w:tmpl w:val="1A5CA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90C29"/>
    <w:multiLevelType w:val="hybridMultilevel"/>
    <w:tmpl w:val="E0D00592"/>
    <w:lvl w:ilvl="0" w:tplc="31668E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D6073"/>
    <w:multiLevelType w:val="hybridMultilevel"/>
    <w:tmpl w:val="1B1EA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F7F1D"/>
    <w:multiLevelType w:val="hybridMultilevel"/>
    <w:tmpl w:val="EAC630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F7D6C"/>
    <w:multiLevelType w:val="hybridMultilevel"/>
    <w:tmpl w:val="49467F52"/>
    <w:lvl w:ilvl="0" w:tplc="5D642D3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035A50"/>
    <w:multiLevelType w:val="hybridMultilevel"/>
    <w:tmpl w:val="3DE0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0664E"/>
    <w:multiLevelType w:val="hybridMultilevel"/>
    <w:tmpl w:val="3DE048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36502">
    <w:abstractNumId w:val="3"/>
  </w:num>
  <w:num w:numId="2" w16cid:durableId="1529102748">
    <w:abstractNumId w:val="5"/>
  </w:num>
  <w:num w:numId="3" w16cid:durableId="1844970064">
    <w:abstractNumId w:val="1"/>
  </w:num>
  <w:num w:numId="4" w16cid:durableId="802767452">
    <w:abstractNumId w:val="2"/>
  </w:num>
  <w:num w:numId="5" w16cid:durableId="1209953277">
    <w:abstractNumId w:val="6"/>
  </w:num>
  <w:num w:numId="6" w16cid:durableId="2115249237">
    <w:abstractNumId w:val="7"/>
  </w:num>
  <w:num w:numId="7" w16cid:durableId="2119790396">
    <w:abstractNumId w:val="0"/>
  </w:num>
  <w:num w:numId="8" w16cid:durableId="1801218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277"/>
    <w:rsid w:val="00007553"/>
    <w:rsid w:val="000867FD"/>
    <w:rsid w:val="0009065D"/>
    <w:rsid w:val="000A6F7C"/>
    <w:rsid w:val="000E1A1E"/>
    <w:rsid w:val="000E7589"/>
    <w:rsid w:val="00146C05"/>
    <w:rsid w:val="001540D9"/>
    <w:rsid w:val="00165BBB"/>
    <w:rsid w:val="0017430D"/>
    <w:rsid w:val="001914A2"/>
    <w:rsid w:val="001A00B7"/>
    <w:rsid w:val="001B7487"/>
    <w:rsid w:val="001E25EE"/>
    <w:rsid w:val="001F471B"/>
    <w:rsid w:val="002070F7"/>
    <w:rsid w:val="00231E2E"/>
    <w:rsid w:val="002447FB"/>
    <w:rsid w:val="00292FF0"/>
    <w:rsid w:val="00306568"/>
    <w:rsid w:val="00386010"/>
    <w:rsid w:val="00396FA1"/>
    <w:rsid w:val="003D689E"/>
    <w:rsid w:val="00434BB2"/>
    <w:rsid w:val="00435074"/>
    <w:rsid w:val="00461418"/>
    <w:rsid w:val="0048447B"/>
    <w:rsid w:val="004917C9"/>
    <w:rsid w:val="00536689"/>
    <w:rsid w:val="005504EE"/>
    <w:rsid w:val="0055593B"/>
    <w:rsid w:val="00561D86"/>
    <w:rsid w:val="005629D9"/>
    <w:rsid w:val="0058371D"/>
    <w:rsid w:val="005B4297"/>
    <w:rsid w:val="006325D2"/>
    <w:rsid w:val="006E47B9"/>
    <w:rsid w:val="006F3277"/>
    <w:rsid w:val="00745945"/>
    <w:rsid w:val="007566FB"/>
    <w:rsid w:val="00756D1F"/>
    <w:rsid w:val="00773C77"/>
    <w:rsid w:val="007A587F"/>
    <w:rsid w:val="007D339A"/>
    <w:rsid w:val="008033FC"/>
    <w:rsid w:val="008077D3"/>
    <w:rsid w:val="00821C2D"/>
    <w:rsid w:val="00860C3D"/>
    <w:rsid w:val="00875C82"/>
    <w:rsid w:val="008A606F"/>
    <w:rsid w:val="008A6454"/>
    <w:rsid w:val="008B4870"/>
    <w:rsid w:val="008B5FFC"/>
    <w:rsid w:val="008B789E"/>
    <w:rsid w:val="008D27D2"/>
    <w:rsid w:val="008E137C"/>
    <w:rsid w:val="008F211D"/>
    <w:rsid w:val="008F3002"/>
    <w:rsid w:val="00931E2D"/>
    <w:rsid w:val="00956C02"/>
    <w:rsid w:val="00967D68"/>
    <w:rsid w:val="00985466"/>
    <w:rsid w:val="009915FE"/>
    <w:rsid w:val="009B3121"/>
    <w:rsid w:val="00A45930"/>
    <w:rsid w:val="00A5265C"/>
    <w:rsid w:val="00A90C18"/>
    <w:rsid w:val="00B1172B"/>
    <w:rsid w:val="00B14374"/>
    <w:rsid w:val="00B45941"/>
    <w:rsid w:val="00BD2EE7"/>
    <w:rsid w:val="00C31258"/>
    <w:rsid w:val="00C5109E"/>
    <w:rsid w:val="00C74028"/>
    <w:rsid w:val="00C765EB"/>
    <w:rsid w:val="00CA1DD7"/>
    <w:rsid w:val="00CE4D62"/>
    <w:rsid w:val="00CE57BF"/>
    <w:rsid w:val="00CF089C"/>
    <w:rsid w:val="00CF6E0B"/>
    <w:rsid w:val="00D46473"/>
    <w:rsid w:val="00D85542"/>
    <w:rsid w:val="00DA7971"/>
    <w:rsid w:val="00DB4B1B"/>
    <w:rsid w:val="00E02641"/>
    <w:rsid w:val="00ED5B37"/>
    <w:rsid w:val="00EE2DEB"/>
    <w:rsid w:val="00F22E91"/>
    <w:rsid w:val="00F23AA1"/>
    <w:rsid w:val="00F50A4C"/>
    <w:rsid w:val="00F535F6"/>
    <w:rsid w:val="00F8113D"/>
    <w:rsid w:val="00F842D1"/>
    <w:rsid w:val="00FC1F4A"/>
    <w:rsid w:val="00FD0860"/>
    <w:rsid w:val="00FE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01FA"/>
  <w15:chartTrackingRefBased/>
  <w15:docId w15:val="{91E6F6EC-AB5B-42DB-8038-132E6177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E758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8F3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F3002"/>
  </w:style>
  <w:style w:type="paragraph" w:styleId="Subsol">
    <w:name w:val="footer"/>
    <w:basedOn w:val="Normal"/>
    <w:link w:val="SubsolCaracter"/>
    <w:uiPriority w:val="99"/>
    <w:unhideWhenUsed/>
    <w:rsid w:val="008F3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3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Sebastian</dc:creator>
  <cp:keywords/>
  <dc:description/>
  <cp:lastModifiedBy>Borozan</cp:lastModifiedBy>
  <cp:revision>3</cp:revision>
  <dcterms:created xsi:type="dcterms:W3CDTF">2026-03-31T10:17:00Z</dcterms:created>
  <dcterms:modified xsi:type="dcterms:W3CDTF">2026-03-31T10:20:00Z</dcterms:modified>
</cp:coreProperties>
</file>